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45" w:rsidRDefault="006B2A45" w:rsidP="006B2A4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A356B8" w:rsidRDefault="00A356B8" w:rsidP="00A356B8">
      <w:pPr>
        <w:tabs>
          <w:tab w:val="left" w:pos="1045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ab/>
        <w:t>Директор_____________</w:t>
      </w:r>
    </w:p>
    <w:p w:rsidR="00A356B8" w:rsidRDefault="00A356B8" w:rsidP="00A356B8">
      <w:pPr>
        <w:tabs>
          <w:tab w:val="left" w:pos="1045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A356B8" w:rsidRDefault="00A356B8" w:rsidP="00A356B8">
      <w:pPr>
        <w:tabs>
          <w:tab w:val="left" w:pos="105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ab/>
        <w:t>_____________________</w:t>
      </w:r>
    </w:p>
    <w:p w:rsidR="00A356B8" w:rsidRDefault="00A356B8" w:rsidP="006B2A4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A356B8" w:rsidRDefault="00A356B8" w:rsidP="006B2A4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A356B8" w:rsidRDefault="00A356B8" w:rsidP="006B2A4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AB38AE" w:rsidRDefault="00FA34F3" w:rsidP="00FA3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AB38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Дорожная карта реализации проекта «Школа </w:t>
      </w:r>
      <w:proofErr w:type="spellStart"/>
      <w:r w:rsidRPr="00AB38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Минпросвещения</w:t>
      </w:r>
      <w:proofErr w:type="spellEnd"/>
      <w:r w:rsidRPr="00AB38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России»</w:t>
      </w:r>
    </w:p>
    <w:p w:rsidR="006B2A45" w:rsidRPr="00AB38AE" w:rsidRDefault="00040EA2" w:rsidP="00FA3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AB38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 МКОУ «Кизлярская гимназия №6»</w:t>
      </w:r>
      <w:r w:rsidR="00B02485" w:rsidRPr="00AB38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на 2024</w:t>
      </w:r>
      <w:r w:rsidR="004832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-2028</w:t>
      </w:r>
      <w:r w:rsidR="00B02485" w:rsidRPr="00AB38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год</w:t>
      </w:r>
    </w:p>
    <w:p w:rsidR="00FA34F3" w:rsidRPr="00242360" w:rsidRDefault="00FA34F3" w:rsidP="006B2A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139" w:type="dxa"/>
        <w:tblLayout w:type="fixed"/>
        <w:tblLook w:val="04A0"/>
      </w:tblPr>
      <w:tblGrid>
        <w:gridCol w:w="847"/>
        <w:gridCol w:w="49"/>
        <w:gridCol w:w="6033"/>
        <w:gridCol w:w="2406"/>
        <w:gridCol w:w="412"/>
        <w:gridCol w:w="142"/>
        <w:gridCol w:w="12"/>
        <w:gridCol w:w="2122"/>
        <w:gridCol w:w="3116"/>
      </w:tblGrid>
      <w:tr w:rsidR="0055290D" w:rsidRPr="00242360" w:rsidTr="00553F29">
        <w:trPr>
          <w:trHeight w:hRule="exact" w:val="470"/>
        </w:trPr>
        <w:tc>
          <w:tcPr>
            <w:tcW w:w="896" w:type="dxa"/>
            <w:gridSpan w:val="2"/>
          </w:tcPr>
          <w:p w:rsidR="006B2A45" w:rsidRPr="00242360" w:rsidRDefault="006B2A45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3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33" w:type="dxa"/>
          </w:tcPr>
          <w:p w:rsidR="006B2A45" w:rsidRPr="00242360" w:rsidRDefault="006B2A45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06" w:type="dxa"/>
          </w:tcPr>
          <w:p w:rsidR="006B2A45" w:rsidRPr="00242360" w:rsidRDefault="006B2A45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688" w:type="dxa"/>
            <w:gridSpan w:val="4"/>
          </w:tcPr>
          <w:p w:rsidR="006B2A45" w:rsidRPr="00242360" w:rsidRDefault="006B2A45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116" w:type="dxa"/>
          </w:tcPr>
          <w:p w:rsidR="006B2A45" w:rsidRPr="00102797" w:rsidRDefault="006B2A45" w:rsidP="0055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FA34F3" w:rsidRPr="00242360" w:rsidTr="00553F29">
        <w:trPr>
          <w:trHeight w:hRule="exact" w:val="347"/>
        </w:trPr>
        <w:tc>
          <w:tcPr>
            <w:tcW w:w="15139" w:type="dxa"/>
            <w:gridSpan w:val="9"/>
            <w:tcBorders>
              <w:bottom w:val="single" w:sz="4" w:space="0" w:color="auto"/>
            </w:tcBorders>
          </w:tcPr>
          <w:p w:rsidR="00FA34F3" w:rsidRPr="004E6309" w:rsidRDefault="00FA34F3" w:rsidP="00553F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</w:t>
            </w:r>
            <w:r w:rsidRPr="004E6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аправление «Знание»</w:t>
            </w:r>
          </w:p>
          <w:p w:rsidR="00FA34F3" w:rsidRPr="00C344EF" w:rsidRDefault="00FA34F3" w:rsidP="0055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90D" w:rsidRPr="00995B96" w:rsidTr="00553F29">
        <w:trPr>
          <w:trHeight w:hRule="exact" w:val="2026"/>
        </w:trPr>
        <w:tc>
          <w:tcPr>
            <w:tcW w:w="896" w:type="dxa"/>
            <w:gridSpan w:val="2"/>
            <w:tcBorders>
              <w:bottom w:val="single" w:sz="4" w:space="0" w:color="auto"/>
            </w:tcBorders>
          </w:tcPr>
          <w:p w:rsidR="006B2A45" w:rsidRPr="00995B96" w:rsidRDefault="00040EA2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774" w:rsidRDefault="006B13A0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локальных актов по вопросам участия и реализации проекта 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 </w:t>
            </w:r>
          </w:p>
          <w:p w:rsidR="006B13A0" w:rsidRDefault="006B13A0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Педагогического совета </w:t>
            </w:r>
          </w:p>
          <w:p w:rsidR="00EA1774" w:rsidRDefault="00EA1774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0A0" w:rsidRPr="00995B96" w:rsidRDefault="000E40A0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2A45" w:rsidRPr="00995B96" w:rsidRDefault="006B13A0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48321A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2A45" w:rsidRPr="00995B96" w:rsidRDefault="000E40A0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38AE" w:rsidRDefault="006B13A0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риказы,протокол</w:t>
            </w:r>
            <w:proofErr w:type="spellEnd"/>
          </w:p>
          <w:p w:rsidR="006B2A45" w:rsidRDefault="00EA1774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510D">
              <w:rPr>
                <w:rFonts w:ascii="Times New Roman" w:hAnsi="Times New Roman" w:cs="Times New Roman"/>
                <w:sz w:val="24"/>
                <w:szCs w:val="24"/>
              </w:rPr>
              <w:t>(информация на сайте)</w:t>
            </w:r>
          </w:p>
          <w:p w:rsidR="00EA1774" w:rsidRPr="00995B96" w:rsidRDefault="00EA1774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74" w:rsidRPr="00995B96" w:rsidTr="00553F29">
        <w:trPr>
          <w:trHeight w:hRule="exact" w:val="1552"/>
        </w:trPr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774" w:rsidRDefault="00EA1774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38AE" w:rsidRDefault="00AD524C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Перекрестная</w:t>
            </w:r>
            <w:r w:rsidR="006B1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8AE">
              <w:rPr>
                <w:rFonts w:ascii="Times New Roman" w:hAnsi="Times New Roman" w:cs="Times New Roman"/>
                <w:sz w:val="24"/>
                <w:szCs w:val="24"/>
              </w:rPr>
              <w:t>проверка диагностических работ</w:t>
            </w:r>
            <w:proofErr w:type="gramStart"/>
            <w:r w:rsidR="00AB38A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A1774">
              <w:rPr>
                <w:rFonts w:ascii="Times New Roman" w:hAnsi="Times New Roman" w:cs="Times New Roman"/>
                <w:sz w:val="24"/>
                <w:szCs w:val="24"/>
              </w:rPr>
              <w:t xml:space="preserve">включая ВПР на предмет </w:t>
            </w:r>
            <w:proofErr w:type="spellStart"/>
            <w:r w:rsidR="00EA1774">
              <w:rPr>
                <w:rFonts w:ascii="Times New Roman" w:hAnsi="Times New Roman" w:cs="Times New Roman"/>
                <w:sz w:val="24"/>
                <w:szCs w:val="24"/>
              </w:rPr>
              <w:t>обьективности</w:t>
            </w:r>
            <w:proofErr w:type="spellEnd"/>
            <w:r w:rsidR="00EA1774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  <w:r w:rsidR="00AB38AE">
              <w:rPr>
                <w:rFonts w:ascii="Times New Roman" w:hAnsi="Times New Roman" w:cs="Times New Roman"/>
                <w:sz w:val="24"/>
                <w:szCs w:val="24"/>
              </w:rPr>
              <w:t xml:space="preserve"> работ обучающихся.</w:t>
            </w:r>
          </w:p>
          <w:p w:rsidR="00AB38AE" w:rsidRDefault="00AB38AE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74" w:rsidRDefault="00AD524C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774" w:rsidRDefault="0048321A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2025-2028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774" w:rsidRDefault="00EA1774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774" w:rsidRDefault="00EA1774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работ обучающихс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D51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D510D">
              <w:rPr>
                <w:rFonts w:ascii="Times New Roman" w:hAnsi="Times New Roman" w:cs="Times New Roman"/>
                <w:sz w:val="24"/>
                <w:szCs w:val="24"/>
              </w:rPr>
              <w:t>информация на сайте)</w:t>
            </w:r>
          </w:p>
        </w:tc>
      </w:tr>
      <w:tr w:rsidR="00040EA2" w:rsidRPr="00995B96" w:rsidTr="00553F29">
        <w:trPr>
          <w:trHeight w:hRule="exact" w:val="3326"/>
        </w:trPr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EA2" w:rsidRPr="00995B96" w:rsidRDefault="00EA1774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0EA2" w:rsidRDefault="00FD510D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40A0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требования локальных актов</w:t>
            </w:r>
            <w:proofErr w:type="gramStart"/>
            <w:r w:rsidR="000E40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E40A0">
              <w:rPr>
                <w:rFonts w:ascii="Times New Roman" w:hAnsi="Times New Roman" w:cs="Times New Roman"/>
                <w:sz w:val="24"/>
                <w:szCs w:val="24"/>
              </w:rPr>
              <w:t>регламентирующих формы,</w:t>
            </w:r>
            <w:r w:rsidR="00E5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0A0">
              <w:rPr>
                <w:rFonts w:ascii="Times New Roman" w:hAnsi="Times New Roman" w:cs="Times New Roman"/>
                <w:sz w:val="24"/>
                <w:szCs w:val="24"/>
              </w:rPr>
              <w:t>порядок и пер</w:t>
            </w:r>
            <w:r w:rsidR="00AB38AE">
              <w:rPr>
                <w:rFonts w:ascii="Times New Roman" w:hAnsi="Times New Roman" w:cs="Times New Roman"/>
                <w:sz w:val="24"/>
                <w:szCs w:val="24"/>
              </w:rPr>
              <w:t>иодичность текущего контроля усп</w:t>
            </w:r>
            <w:r w:rsidR="000E40A0">
              <w:rPr>
                <w:rFonts w:ascii="Times New Roman" w:hAnsi="Times New Roman" w:cs="Times New Roman"/>
                <w:sz w:val="24"/>
                <w:szCs w:val="24"/>
              </w:rPr>
              <w:t>еваемости и промежуточной аттестации</w:t>
            </w:r>
          </w:p>
          <w:p w:rsidR="00FD510D" w:rsidRPr="00995B96" w:rsidRDefault="00FD510D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2.Педагогический совет «Условия образовательного процесса ориентированного на качественное обучение и воспитание детей разных образовательных возможностей»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1E03" w:rsidRDefault="0048321A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  <w:p w:rsidR="00DF1E03" w:rsidRPr="00DF1E03" w:rsidRDefault="00DF1E03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E03" w:rsidRPr="00DF1E03" w:rsidRDefault="00DF1E03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E03" w:rsidRDefault="00DF1E03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EA2" w:rsidRPr="00DF1E03" w:rsidRDefault="00DF1E03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510D" w:rsidRDefault="000E40A0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D510D" w:rsidRPr="00FD510D" w:rsidRDefault="00FD510D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10D" w:rsidRDefault="00FD510D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EA2" w:rsidRPr="00FD510D" w:rsidRDefault="00FD510D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0EA2" w:rsidRDefault="00FD510D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2B61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требования</w:t>
            </w:r>
            <w:r w:rsidR="00E5531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72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0A0">
              <w:rPr>
                <w:rFonts w:ascii="Times New Roman" w:hAnsi="Times New Roman" w:cs="Times New Roman"/>
                <w:sz w:val="24"/>
                <w:szCs w:val="24"/>
              </w:rPr>
              <w:t>локальных актов</w:t>
            </w:r>
            <w:proofErr w:type="gramStart"/>
            <w:r w:rsidR="000E40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E40A0">
              <w:rPr>
                <w:rFonts w:ascii="Times New Roman" w:hAnsi="Times New Roman" w:cs="Times New Roman"/>
                <w:sz w:val="24"/>
                <w:szCs w:val="24"/>
              </w:rPr>
              <w:t>регламентирующих формы</w:t>
            </w:r>
            <w:r w:rsidR="00E5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0A0">
              <w:rPr>
                <w:rFonts w:ascii="Times New Roman" w:hAnsi="Times New Roman" w:cs="Times New Roman"/>
                <w:sz w:val="24"/>
                <w:szCs w:val="24"/>
              </w:rPr>
              <w:t>,порядок и пе</w:t>
            </w:r>
            <w:r w:rsidR="00AB38AE">
              <w:rPr>
                <w:rFonts w:ascii="Times New Roman" w:hAnsi="Times New Roman" w:cs="Times New Roman"/>
                <w:sz w:val="24"/>
                <w:szCs w:val="24"/>
              </w:rPr>
              <w:t>риодичность текущего контроля ус</w:t>
            </w:r>
            <w:r w:rsidR="000E40A0">
              <w:rPr>
                <w:rFonts w:ascii="Times New Roman" w:hAnsi="Times New Roman" w:cs="Times New Roman"/>
                <w:sz w:val="24"/>
                <w:szCs w:val="24"/>
              </w:rPr>
              <w:t>певаемости и промежуточной аттестации</w:t>
            </w:r>
          </w:p>
          <w:p w:rsidR="00FD510D" w:rsidRPr="00995B96" w:rsidRDefault="00FD510D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2.Протокол педсовет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сайте)</w:t>
            </w:r>
          </w:p>
        </w:tc>
      </w:tr>
      <w:tr w:rsidR="00040EA2" w:rsidRPr="00995B96" w:rsidTr="00553F29">
        <w:trPr>
          <w:trHeight w:hRule="exact" w:val="2134"/>
        </w:trPr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EA2" w:rsidRPr="00995B96" w:rsidRDefault="00EA1774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0EA2" w:rsidRPr="00995B96" w:rsidRDefault="00AB38AE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 течение</w:t>
            </w:r>
            <w:r w:rsidR="006B1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B3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0E40A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AD524C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тренировочных и диаг</w:t>
            </w:r>
            <w:r w:rsidR="00191B31">
              <w:rPr>
                <w:rFonts w:ascii="Times New Roman" w:hAnsi="Times New Roman" w:cs="Times New Roman"/>
                <w:sz w:val="24"/>
                <w:szCs w:val="24"/>
              </w:rPr>
              <w:t>ностических работ в форме ЕГЭ И ОГЭ,</w:t>
            </w:r>
            <w:r w:rsidR="00483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B31">
              <w:rPr>
                <w:rFonts w:ascii="Times New Roman" w:hAnsi="Times New Roman" w:cs="Times New Roman"/>
                <w:sz w:val="24"/>
                <w:szCs w:val="24"/>
              </w:rPr>
              <w:t>анализ динамики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 w:rsidR="00191B31">
              <w:rPr>
                <w:rFonts w:ascii="Times New Roman" w:hAnsi="Times New Roman" w:cs="Times New Roman"/>
                <w:sz w:val="24"/>
                <w:szCs w:val="24"/>
              </w:rPr>
              <w:t>учащихся претендентов на медаль и аттестат особого образца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0EA2" w:rsidRPr="00995B96" w:rsidRDefault="00AB38AE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 течение</w:t>
            </w:r>
            <w:r w:rsidR="0019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21A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0EA2" w:rsidRPr="00995B96" w:rsidRDefault="00191B31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УВР,руководители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0EA2" w:rsidRPr="00995B96" w:rsidRDefault="00772B61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D524C">
              <w:rPr>
                <w:rFonts w:ascii="Times New Roman" w:hAnsi="Times New Roman" w:cs="Times New Roman"/>
                <w:sz w:val="24"/>
                <w:szCs w:val="24"/>
              </w:rPr>
              <w:t xml:space="preserve"> трени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ровочных и диагностических</w:t>
            </w:r>
            <w:r w:rsidR="00191B31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форме ЕГЭ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роанализировать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динамику</w:t>
            </w:r>
            <w:r w:rsidR="00191B3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 w:rsidR="00DF1E03" w:rsidRPr="00FE56D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воспитанию.</w:t>
            </w:r>
            <w:r w:rsidR="00DF1E03">
              <w:rPr>
                <w:rFonts w:ascii="Times New Roman" w:hAnsi="Times New Roman" w:cs="Times New Roman"/>
                <w:sz w:val="24"/>
                <w:szCs w:val="24"/>
              </w:rPr>
              <w:t>(информация на сайте)</w:t>
            </w:r>
          </w:p>
        </w:tc>
      </w:tr>
      <w:tr w:rsidR="00040EA2" w:rsidRPr="00995B96" w:rsidTr="00553F29">
        <w:trPr>
          <w:trHeight w:hRule="exact" w:val="1410"/>
        </w:trPr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EA2" w:rsidRPr="00995B96" w:rsidRDefault="00EA1774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0EA2" w:rsidRPr="00995B96" w:rsidRDefault="00191B31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групповы</w:t>
            </w:r>
            <w:r w:rsidR="00AD524C">
              <w:rPr>
                <w:rFonts w:ascii="Times New Roman" w:hAnsi="Times New Roman" w:cs="Times New Roman"/>
                <w:sz w:val="24"/>
                <w:szCs w:val="24"/>
              </w:rPr>
              <w:t xml:space="preserve">х консультаций по разбору </w:t>
            </w:r>
            <w:proofErr w:type="spellStart"/>
            <w:r w:rsidR="00AD524C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="00AD524C">
              <w:rPr>
                <w:rFonts w:ascii="Times New Roman" w:hAnsi="Times New Roman" w:cs="Times New Roman"/>
                <w:sz w:val="24"/>
                <w:szCs w:val="24"/>
              </w:rPr>
              <w:t xml:space="preserve"> ЕГЭ и ОГЭ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типовых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онсультаций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проблемным темам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0EA2" w:rsidRPr="00995B96" w:rsidRDefault="00AD524C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19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21A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0EA2" w:rsidRPr="00995B96" w:rsidRDefault="00191B31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УВР,учителя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0EA2" w:rsidRPr="00995B96" w:rsidRDefault="00772B61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</w:t>
            </w:r>
            <w:r w:rsidR="00191B31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</w:t>
            </w:r>
            <w:proofErr w:type="gramStart"/>
            <w:r w:rsidR="00191B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1E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F1E03">
              <w:rPr>
                <w:rFonts w:ascii="Times New Roman" w:hAnsi="Times New Roman" w:cs="Times New Roman"/>
                <w:sz w:val="24"/>
                <w:szCs w:val="24"/>
              </w:rPr>
              <w:t>информация на сайте)</w:t>
            </w:r>
            <w:r w:rsidR="0019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B31" w:rsidRPr="00995B96" w:rsidTr="00553F29">
        <w:trPr>
          <w:trHeight w:hRule="exact" w:val="2127"/>
        </w:trPr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1B31" w:rsidRDefault="00EA1774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B31" w:rsidRDefault="00DF1E03" w:rsidP="00553F2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37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обеспечению доступного и качественного образования обучающихся с ОВЗ и </w:t>
            </w:r>
            <w:proofErr w:type="spellStart"/>
            <w:r w:rsidR="001F3755">
              <w:rPr>
                <w:rFonts w:ascii="Times New Roman" w:hAnsi="Times New Roman" w:cs="Times New Roman"/>
                <w:sz w:val="24"/>
                <w:szCs w:val="24"/>
              </w:rPr>
              <w:t>инвалидностью</w:t>
            </w:r>
            <w:proofErr w:type="gramStart"/>
            <w:r w:rsidR="00CB429F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="00CB429F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proofErr w:type="spellEnd"/>
            <w:r w:rsidR="00CB429F">
              <w:rPr>
                <w:rFonts w:ascii="Times New Roman" w:hAnsi="Times New Roman" w:cs="Times New Roman"/>
                <w:sz w:val="24"/>
                <w:szCs w:val="24"/>
              </w:rPr>
              <w:t xml:space="preserve"> АООП</w:t>
            </w:r>
          </w:p>
          <w:p w:rsidR="00DF1E03" w:rsidRDefault="00DF1E03" w:rsidP="00553F2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2.Педагогический совет «Толерантность, как принцип отношения к детям с ОВЗ»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1E03" w:rsidRDefault="00AD524C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1F3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21A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  <w:p w:rsidR="00DF1E03" w:rsidRDefault="00DF1E03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31" w:rsidRPr="00DF1E03" w:rsidRDefault="00DF1E03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1E03" w:rsidRDefault="001F3755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DF1E03" w:rsidRDefault="00DF1E03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31" w:rsidRPr="00DF1E03" w:rsidRDefault="00DF1E03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B31" w:rsidRDefault="00DF1E03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375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образовательных ресурсов </w:t>
            </w:r>
            <w:proofErr w:type="gramStart"/>
            <w:r w:rsidR="001F375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1F375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и </w:t>
            </w:r>
            <w:r w:rsidR="00AD52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F3755">
              <w:rPr>
                <w:rFonts w:ascii="Times New Roman" w:hAnsi="Times New Roman" w:cs="Times New Roman"/>
                <w:sz w:val="24"/>
                <w:szCs w:val="24"/>
              </w:rPr>
              <w:t>нвалидностью</w:t>
            </w:r>
          </w:p>
          <w:p w:rsidR="00DF1E03" w:rsidRDefault="00DF1E03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2(информация на сайте)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ротокол педсовета</w:t>
            </w:r>
          </w:p>
        </w:tc>
      </w:tr>
      <w:tr w:rsidR="001F3755" w:rsidRPr="00995B96" w:rsidTr="00553F29">
        <w:trPr>
          <w:trHeight w:hRule="exact" w:val="979"/>
        </w:trPr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3755" w:rsidRDefault="00EA1774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3755" w:rsidRDefault="001F3755" w:rsidP="00553F2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библиотечного фонда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3755" w:rsidRDefault="001F3755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 2024</w:t>
            </w:r>
            <w:r w:rsidR="0048321A">
              <w:rPr>
                <w:rFonts w:ascii="Times New Roman" w:hAnsi="Times New Roman" w:cs="Times New Roman"/>
                <w:sz w:val="24"/>
                <w:szCs w:val="24"/>
              </w:rPr>
              <w:t>,2026,2028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3755" w:rsidRDefault="001F3755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3755" w:rsidRDefault="001F3755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библиотечного фонда</w:t>
            </w:r>
          </w:p>
        </w:tc>
      </w:tr>
      <w:tr w:rsidR="006B13A0" w:rsidRPr="00995B96" w:rsidTr="00553F29">
        <w:trPr>
          <w:trHeight w:hRule="exact" w:val="2268"/>
        </w:trPr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A0" w:rsidRDefault="006B13A0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3A0" w:rsidRDefault="006B13A0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методической грамотности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принципов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обьективно</w:t>
            </w:r>
            <w:r w:rsidR="001F22F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1F22FF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работ обучающихся и подготовке к ГИА</w:t>
            </w:r>
          </w:p>
          <w:p w:rsidR="006B13A0" w:rsidRDefault="006B13A0" w:rsidP="00553F2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3A0" w:rsidRDefault="006B13A0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  <w:r w:rsidR="0048321A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3A0" w:rsidRDefault="006B13A0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3A0" w:rsidRDefault="006B13A0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</w:t>
            </w:r>
            <w:r w:rsidR="00772B61">
              <w:rPr>
                <w:rFonts w:ascii="Times New Roman" w:hAnsi="Times New Roman" w:cs="Times New Roman"/>
                <w:sz w:val="24"/>
                <w:szCs w:val="24"/>
              </w:rPr>
              <w:t xml:space="preserve">ие  </w:t>
            </w:r>
            <w:proofErr w:type="spellStart"/>
            <w:r w:rsidR="00772B61">
              <w:rPr>
                <w:rFonts w:ascii="Times New Roman" w:hAnsi="Times New Roman" w:cs="Times New Roman"/>
                <w:sz w:val="24"/>
                <w:szCs w:val="24"/>
              </w:rPr>
              <w:t>уровеня</w:t>
            </w:r>
            <w:proofErr w:type="spellEnd"/>
            <w:r w:rsidR="00772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компетенций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принципов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обьективного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</w:t>
            </w:r>
            <w:r w:rsidR="00772B61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B61">
              <w:rPr>
                <w:rFonts w:ascii="Times New Roman" w:hAnsi="Times New Roman" w:cs="Times New Roman"/>
                <w:sz w:val="24"/>
                <w:szCs w:val="24"/>
              </w:rPr>
              <w:t>учащихся и подготовке  к ГИА</w:t>
            </w:r>
          </w:p>
          <w:p w:rsidR="006B13A0" w:rsidRDefault="006B13A0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FF" w:rsidRPr="00995B96" w:rsidTr="00553F29">
        <w:trPr>
          <w:trHeight w:hRule="exact" w:val="575"/>
        </w:trPr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2FF" w:rsidRDefault="001F22FF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22FF" w:rsidRDefault="001F22FF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углубленного изучения отдельных предметов НОО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22FF" w:rsidRDefault="001F22FF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 2025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22FF" w:rsidRDefault="001F22FF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22FF" w:rsidRDefault="001F22FF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F1E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F1E03">
              <w:rPr>
                <w:rFonts w:ascii="Times New Roman" w:hAnsi="Times New Roman" w:cs="Times New Roman"/>
                <w:sz w:val="24"/>
                <w:szCs w:val="24"/>
              </w:rPr>
              <w:t>информация на сайте)</w:t>
            </w:r>
          </w:p>
        </w:tc>
      </w:tr>
      <w:tr w:rsidR="006B13A0" w:rsidRPr="00995B96" w:rsidTr="00553F29">
        <w:trPr>
          <w:trHeight w:hRule="exact" w:val="994"/>
        </w:trPr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A0" w:rsidRDefault="001F22FF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3A0" w:rsidRDefault="00CB429F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обучаюшихся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</w:t>
            </w:r>
            <w:r w:rsidR="006B13A0"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Всероссийской олимпиаде школьников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3A0" w:rsidRDefault="0048321A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B13A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2024-2028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3A0" w:rsidRDefault="006B13A0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  <w:r w:rsidR="00CB4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3A0" w:rsidRDefault="006B13A0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F1E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F1E03">
              <w:rPr>
                <w:rFonts w:ascii="Times New Roman" w:hAnsi="Times New Roman" w:cs="Times New Roman"/>
                <w:sz w:val="24"/>
                <w:szCs w:val="24"/>
              </w:rPr>
              <w:t>информация на сайте)</w:t>
            </w:r>
          </w:p>
        </w:tc>
      </w:tr>
      <w:tr w:rsidR="007E7DE3" w:rsidRPr="00995B96" w:rsidTr="00553F29">
        <w:trPr>
          <w:trHeight w:hRule="exact" w:val="660"/>
        </w:trPr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DE3" w:rsidRDefault="007E7DE3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DE3" w:rsidRDefault="007E7DE3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образовательную программу  учебных планов различных профилей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DE3" w:rsidRDefault="007E7DE3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  <w:p w:rsidR="007E7DE3" w:rsidRDefault="007E7DE3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DE3" w:rsidRDefault="007E7DE3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CB4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DE3" w:rsidRDefault="007E7DE3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F1E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F1E03">
              <w:rPr>
                <w:rFonts w:ascii="Times New Roman" w:hAnsi="Times New Roman" w:cs="Times New Roman"/>
                <w:sz w:val="24"/>
                <w:szCs w:val="24"/>
              </w:rPr>
              <w:t>информация на сайте)</w:t>
            </w:r>
          </w:p>
        </w:tc>
      </w:tr>
      <w:tr w:rsidR="00CB429F" w:rsidRPr="00995B96" w:rsidTr="00553F29">
        <w:trPr>
          <w:trHeight w:hRule="exact" w:val="1597"/>
        </w:trPr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429F" w:rsidRDefault="00CB429F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429F" w:rsidRDefault="00CB429F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сетевой  формы реализации образовательных программ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429F" w:rsidRDefault="00CB429F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429F" w:rsidRDefault="00CB429F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429F" w:rsidRDefault="00CB429F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Взаимодейстивие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ОУ с предприятиями,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сотавление</w:t>
            </w:r>
            <w:proofErr w:type="spellEnd"/>
            <w:r w:rsidR="00FF369E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proofErr w:type="gramEnd"/>
            <w:r w:rsidR="00DF1E03">
              <w:rPr>
                <w:rFonts w:ascii="Times New Roman" w:hAnsi="Times New Roman" w:cs="Times New Roman"/>
                <w:sz w:val="24"/>
                <w:szCs w:val="24"/>
              </w:rPr>
              <w:t>(информация на сайте)</w:t>
            </w:r>
          </w:p>
        </w:tc>
      </w:tr>
      <w:tr w:rsidR="00FF369E" w:rsidRPr="00995B96" w:rsidTr="00553F29">
        <w:trPr>
          <w:trHeight w:hRule="exact" w:val="1134"/>
        </w:trPr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369E" w:rsidRDefault="00FF369E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69E" w:rsidRDefault="00FF369E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доступности на сайте гимназии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69E" w:rsidRDefault="00FF369E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69E" w:rsidRDefault="00FF369E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приказу)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69E" w:rsidRDefault="00FF369E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блок на сайте с регулярно обновляемой информацией</w:t>
            </w:r>
          </w:p>
        </w:tc>
      </w:tr>
      <w:tr w:rsidR="00FA34F3" w:rsidRPr="00995B96" w:rsidTr="00553F29">
        <w:trPr>
          <w:trHeight w:hRule="exact" w:val="341"/>
        </w:trPr>
        <w:tc>
          <w:tcPr>
            <w:tcW w:w="15139" w:type="dxa"/>
            <w:gridSpan w:val="9"/>
          </w:tcPr>
          <w:p w:rsidR="00FA34F3" w:rsidRPr="006B2A45" w:rsidRDefault="00FA34F3" w:rsidP="00553F2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</w:t>
            </w:r>
            <w:r w:rsidRPr="006B2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аправление «</w:t>
            </w:r>
            <w:r w:rsidRPr="006B2A4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Воспитание»</w:t>
            </w:r>
          </w:p>
        </w:tc>
      </w:tr>
      <w:tr w:rsidR="0055290D" w:rsidRPr="00995B96" w:rsidTr="00553F29">
        <w:trPr>
          <w:trHeight w:hRule="exact" w:val="1225"/>
        </w:trPr>
        <w:tc>
          <w:tcPr>
            <w:tcW w:w="896" w:type="dxa"/>
            <w:gridSpan w:val="2"/>
          </w:tcPr>
          <w:p w:rsidR="006B2A45" w:rsidRPr="00995B96" w:rsidRDefault="00561B59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33" w:type="dxa"/>
          </w:tcPr>
          <w:p w:rsidR="006B2A45" w:rsidRPr="009617DC" w:rsidRDefault="009617DC" w:rsidP="00553F2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617DC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проекта «Орлята России»</w:t>
            </w:r>
          </w:p>
        </w:tc>
        <w:tc>
          <w:tcPr>
            <w:tcW w:w="2972" w:type="dxa"/>
            <w:gridSpan w:val="4"/>
            <w:vAlign w:val="center"/>
          </w:tcPr>
          <w:p w:rsidR="006B2A45" w:rsidRPr="00995B96" w:rsidRDefault="0048321A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122" w:type="dxa"/>
          </w:tcPr>
          <w:p w:rsidR="00011444" w:rsidRPr="00011444" w:rsidRDefault="009617DC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 w:rsidR="00011444">
              <w:rPr>
                <w:rFonts w:ascii="Times New Roman" w:hAnsi="Times New Roman" w:cs="Times New Roman"/>
                <w:sz w:val="24"/>
                <w:szCs w:val="24"/>
              </w:rPr>
              <w:t>; советник директора по воспитанию</w:t>
            </w:r>
          </w:p>
        </w:tc>
        <w:tc>
          <w:tcPr>
            <w:tcW w:w="3116" w:type="dxa"/>
          </w:tcPr>
          <w:p w:rsidR="006B2A45" w:rsidRPr="009617DC" w:rsidRDefault="009617DC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DC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проект</w:t>
            </w:r>
            <w:proofErr w:type="gramStart"/>
            <w:r w:rsidRPr="009617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F1E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F1E03">
              <w:rPr>
                <w:rFonts w:ascii="Times New Roman" w:hAnsi="Times New Roman" w:cs="Times New Roman"/>
                <w:sz w:val="24"/>
                <w:szCs w:val="24"/>
              </w:rPr>
              <w:t>информация на сайте)</w:t>
            </w:r>
            <w:r w:rsidRPr="00961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17DC" w:rsidRPr="009617DC" w:rsidRDefault="009617DC" w:rsidP="00553F29"/>
        </w:tc>
      </w:tr>
      <w:tr w:rsidR="009617DC" w:rsidRPr="00995B96" w:rsidTr="00553F29">
        <w:trPr>
          <w:trHeight w:hRule="exact" w:val="1545"/>
        </w:trPr>
        <w:tc>
          <w:tcPr>
            <w:tcW w:w="896" w:type="dxa"/>
            <w:gridSpan w:val="2"/>
          </w:tcPr>
          <w:p w:rsidR="009617DC" w:rsidRPr="00995B96" w:rsidRDefault="00561B59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33" w:type="dxa"/>
          </w:tcPr>
          <w:p w:rsidR="009617DC" w:rsidRPr="00011444" w:rsidRDefault="00011444" w:rsidP="00553F2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4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об организации </w:t>
            </w:r>
            <w:proofErr w:type="spellStart"/>
            <w:r w:rsidRPr="00011444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FF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444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в МКОУ «КГ №6»</w:t>
            </w:r>
          </w:p>
        </w:tc>
        <w:tc>
          <w:tcPr>
            <w:tcW w:w="2972" w:type="dxa"/>
            <w:gridSpan w:val="4"/>
            <w:vAlign w:val="center"/>
          </w:tcPr>
          <w:p w:rsidR="009617DC" w:rsidRPr="00995B96" w:rsidRDefault="00011444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01.09.2024</w:t>
            </w:r>
          </w:p>
        </w:tc>
        <w:tc>
          <w:tcPr>
            <w:tcW w:w="2122" w:type="dxa"/>
          </w:tcPr>
          <w:p w:rsidR="009617DC" w:rsidRPr="00995B96" w:rsidRDefault="00011444" w:rsidP="00553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ВР; советник директора по воспитанию</w:t>
            </w:r>
          </w:p>
        </w:tc>
        <w:tc>
          <w:tcPr>
            <w:tcW w:w="3116" w:type="dxa"/>
          </w:tcPr>
          <w:p w:rsidR="009617DC" w:rsidRPr="00011444" w:rsidRDefault="00011444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образовательного пространства в школе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1E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F1E03">
              <w:rPr>
                <w:rFonts w:ascii="Times New Roman" w:hAnsi="Times New Roman" w:cs="Times New Roman"/>
                <w:sz w:val="24"/>
                <w:szCs w:val="24"/>
              </w:rPr>
              <w:t>информация на сайте)</w:t>
            </w:r>
          </w:p>
        </w:tc>
      </w:tr>
      <w:tr w:rsidR="00B7374F" w:rsidRPr="00995B96" w:rsidTr="00553F29">
        <w:trPr>
          <w:trHeight w:hRule="exact" w:val="1959"/>
        </w:trPr>
        <w:tc>
          <w:tcPr>
            <w:tcW w:w="896" w:type="dxa"/>
            <w:gridSpan w:val="2"/>
          </w:tcPr>
          <w:p w:rsidR="00B7374F" w:rsidRPr="00995B96" w:rsidRDefault="00FE56D2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1B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3" w:type="dxa"/>
          </w:tcPr>
          <w:p w:rsidR="00B7374F" w:rsidRPr="00995B96" w:rsidRDefault="00FE56D2" w:rsidP="00553F2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и внедрения системы совместных мероприятий с родителями для достижения большей открытости школы.</w:t>
            </w:r>
          </w:p>
        </w:tc>
        <w:tc>
          <w:tcPr>
            <w:tcW w:w="2972" w:type="dxa"/>
            <w:gridSpan w:val="4"/>
            <w:vAlign w:val="center"/>
          </w:tcPr>
          <w:p w:rsidR="00B7374F" w:rsidRPr="00995B96" w:rsidRDefault="0048321A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FE56D2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2" w:type="dxa"/>
          </w:tcPr>
          <w:p w:rsidR="00B7374F" w:rsidRPr="00995B96" w:rsidRDefault="00FE56D2" w:rsidP="00553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ВР; советник директора по </w:t>
            </w:r>
            <w:r w:rsidR="005E2338" w:rsidRPr="00FE56D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воспитанию.</w:t>
            </w:r>
          </w:p>
        </w:tc>
        <w:tc>
          <w:tcPr>
            <w:tcW w:w="3116" w:type="dxa"/>
          </w:tcPr>
          <w:p w:rsidR="00FE56D2" w:rsidRDefault="00FE56D2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и внедрена система совм</w:t>
            </w:r>
            <w:r w:rsidR="005E2338">
              <w:rPr>
                <w:rFonts w:ascii="Times New Roman" w:hAnsi="Times New Roman" w:cs="Times New Roman"/>
                <w:sz w:val="24"/>
                <w:szCs w:val="24"/>
              </w:rPr>
              <w:t>естных мероприятий с родителями</w:t>
            </w:r>
          </w:p>
          <w:p w:rsidR="00B7374F" w:rsidRPr="00995B96" w:rsidRDefault="00FE56D2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достижения большей</w:t>
            </w:r>
            <w:r w:rsidR="005E2338">
              <w:rPr>
                <w:rFonts w:ascii="Times New Roman" w:hAnsi="Times New Roman" w:cs="Times New Roman"/>
                <w:sz w:val="24"/>
                <w:szCs w:val="24"/>
              </w:rPr>
              <w:t xml:space="preserve"> открытости школы</w:t>
            </w:r>
          </w:p>
        </w:tc>
      </w:tr>
      <w:tr w:rsidR="00B7374F" w:rsidRPr="00995B96" w:rsidTr="00553F29">
        <w:trPr>
          <w:trHeight w:hRule="exact" w:val="2302"/>
        </w:trPr>
        <w:tc>
          <w:tcPr>
            <w:tcW w:w="896" w:type="dxa"/>
            <w:gridSpan w:val="2"/>
          </w:tcPr>
          <w:p w:rsidR="00B7374F" w:rsidRPr="00995B96" w:rsidRDefault="00561B59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33" w:type="dxa"/>
          </w:tcPr>
          <w:p w:rsidR="00B7374F" w:rsidRPr="00995B96" w:rsidRDefault="00796121" w:rsidP="00553F2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Краеведения и школьного туризма</w:t>
            </w:r>
          </w:p>
        </w:tc>
        <w:tc>
          <w:tcPr>
            <w:tcW w:w="2972" w:type="dxa"/>
            <w:gridSpan w:val="4"/>
            <w:vAlign w:val="center"/>
          </w:tcPr>
          <w:p w:rsidR="00B7374F" w:rsidRPr="00995B96" w:rsidRDefault="00796121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122" w:type="dxa"/>
          </w:tcPr>
          <w:p w:rsidR="00B7374F" w:rsidRPr="00FE56D2" w:rsidRDefault="00796121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3116" w:type="dxa"/>
          </w:tcPr>
          <w:p w:rsidR="00B7374F" w:rsidRDefault="00796121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1.Преобретение туристического оборудования</w:t>
            </w:r>
          </w:p>
          <w:p w:rsidR="00796121" w:rsidRPr="00995B96" w:rsidRDefault="00796121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2.Внесение в Учебный план внеурочной деятельности</w:t>
            </w:r>
            <w:r w:rsidR="00C3569F">
              <w:rPr>
                <w:rFonts w:ascii="Times New Roman" w:hAnsi="Times New Roman" w:cs="Times New Roman"/>
                <w:sz w:val="24"/>
                <w:szCs w:val="24"/>
              </w:rPr>
              <w:t xml:space="preserve"> часы Краеведения</w:t>
            </w:r>
          </w:p>
        </w:tc>
      </w:tr>
      <w:tr w:rsidR="00FE56D2" w:rsidRPr="00995B96" w:rsidTr="00553F29">
        <w:trPr>
          <w:trHeight w:hRule="exact" w:val="2109"/>
        </w:trPr>
        <w:tc>
          <w:tcPr>
            <w:tcW w:w="896" w:type="dxa"/>
            <w:gridSpan w:val="2"/>
          </w:tcPr>
          <w:p w:rsidR="00FE56D2" w:rsidRPr="00995B96" w:rsidRDefault="00FE56D2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1B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3" w:type="dxa"/>
          </w:tcPr>
          <w:p w:rsidR="00FE56D2" w:rsidRPr="00781984" w:rsidRDefault="00781984" w:rsidP="00553F2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8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spellStart"/>
            <w:r w:rsidRPr="00781984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781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gridSpan w:val="4"/>
            <w:vAlign w:val="center"/>
          </w:tcPr>
          <w:p w:rsidR="00FE56D2" w:rsidRPr="00781984" w:rsidRDefault="0048321A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декабрь </w:t>
            </w:r>
            <w:r w:rsidR="00781984" w:rsidRPr="0078198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2" w:type="dxa"/>
          </w:tcPr>
          <w:p w:rsidR="00FE56D2" w:rsidRPr="00FE56D2" w:rsidRDefault="00781984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3116" w:type="dxa"/>
          </w:tcPr>
          <w:p w:rsidR="00FE56D2" w:rsidRPr="00781984" w:rsidRDefault="00781984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84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Трансляции продуктов </w:t>
            </w:r>
            <w:proofErr w:type="gramStart"/>
            <w:r w:rsidRPr="00781984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781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984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E542FD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r w:rsidRPr="00781984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r w:rsidR="00E542F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781984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официальной странице </w:t>
            </w:r>
            <w:proofErr w:type="spellStart"/>
            <w:r w:rsidRPr="0078198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FA34F3" w:rsidRPr="00995B96" w:rsidTr="00553F29">
        <w:trPr>
          <w:trHeight w:hRule="exact" w:val="367"/>
        </w:trPr>
        <w:tc>
          <w:tcPr>
            <w:tcW w:w="15139" w:type="dxa"/>
            <w:gridSpan w:val="9"/>
          </w:tcPr>
          <w:p w:rsidR="00FA34F3" w:rsidRPr="00995B96" w:rsidRDefault="00FA34F3" w:rsidP="0055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   Магистральное направление</w:t>
            </w:r>
            <w:r w:rsidR="00CB4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5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«Здоровье</w:t>
            </w:r>
            <w:r w:rsidRPr="00995B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5290D" w:rsidRPr="00995B96" w:rsidTr="00553F29">
        <w:trPr>
          <w:trHeight w:hRule="exact" w:val="2047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45" w:rsidRPr="00995B96" w:rsidRDefault="00FE56D2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1B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3" w:type="dxa"/>
          </w:tcPr>
          <w:p w:rsidR="006B2A45" w:rsidRPr="00350EC0" w:rsidRDefault="00350EC0" w:rsidP="00553F2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C0">
              <w:rPr>
                <w:rFonts w:ascii="Times New Roman" w:hAnsi="Times New Roman" w:cs="Times New Roman"/>
                <w:sz w:val="24"/>
                <w:szCs w:val="24"/>
              </w:rPr>
              <w:t>Реализация единых подходов к организации и контролю горячего питания обучающихся</w:t>
            </w:r>
          </w:p>
        </w:tc>
        <w:tc>
          <w:tcPr>
            <w:tcW w:w="2972" w:type="dxa"/>
            <w:gridSpan w:val="4"/>
          </w:tcPr>
          <w:p w:rsidR="006B2A45" w:rsidRPr="00350EC0" w:rsidRDefault="0048321A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70B0F">
              <w:rPr>
                <w:rFonts w:ascii="Times New Roman" w:hAnsi="Times New Roman" w:cs="Times New Roman"/>
                <w:sz w:val="24"/>
                <w:szCs w:val="24"/>
              </w:rPr>
              <w:t>-2028</w:t>
            </w:r>
          </w:p>
        </w:tc>
        <w:tc>
          <w:tcPr>
            <w:tcW w:w="2122" w:type="dxa"/>
          </w:tcPr>
          <w:p w:rsidR="006B2A45" w:rsidRPr="00F02938" w:rsidRDefault="00350EC0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УВР; завхоз; председатель профкома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45" w:rsidRPr="00350EC0" w:rsidRDefault="00350EC0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C0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организации и контролю горячего питания обучающихс</w:t>
            </w:r>
            <w:proofErr w:type="gramStart"/>
            <w:r w:rsidRPr="00350EC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70B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70B0F">
              <w:rPr>
                <w:rFonts w:ascii="Times New Roman" w:hAnsi="Times New Roman" w:cs="Times New Roman"/>
                <w:sz w:val="24"/>
                <w:szCs w:val="24"/>
              </w:rPr>
              <w:t>информация на сайте)</w:t>
            </w:r>
          </w:p>
        </w:tc>
      </w:tr>
      <w:tr w:rsidR="00350EC0" w:rsidRPr="00995B96" w:rsidTr="00553F29">
        <w:trPr>
          <w:trHeight w:hRule="exact" w:val="2047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C0" w:rsidRDefault="00561B59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33" w:type="dxa"/>
          </w:tcPr>
          <w:p w:rsidR="00350EC0" w:rsidRPr="00F02938" w:rsidRDefault="00350EC0" w:rsidP="00553F2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просветительской деятельности по ЗОЖ,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</w:t>
            </w:r>
            <w:r w:rsidRPr="00F02938">
              <w:rPr>
                <w:rFonts w:ascii="Times New Roman" w:hAnsi="Times New Roman" w:cs="Times New Roman"/>
                <w:sz w:val="24"/>
                <w:szCs w:val="24"/>
              </w:rPr>
              <w:t>курения</w:t>
            </w:r>
            <w:proofErr w:type="spellEnd"/>
            <w:r w:rsidRPr="00F02938">
              <w:rPr>
                <w:rFonts w:ascii="Times New Roman" w:hAnsi="Times New Roman" w:cs="Times New Roman"/>
                <w:sz w:val="24"/>
                <w:szCs w:val="24"/>
              </w:rPr>
              <w:t>, наркомании</w:t>
            </w:r>
          </w:p>
        </w:tc>
        <w:tc>
          <w:tcPr>
            <w:tcW w:w="2972" w:type="dxa"/>
            <w:gridSpan w:val="4"/>
          </w:tcPr>
          <w:p w:rsidR="00350EC0" w:rsidRPr="00F02938" w:rsidRDefault="007E7DE3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2" w:type="dxa"/>
          </w:tcPr>
          <w:p w:rsidR="00350EC0" w:rsidRDefault="00350EC0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ВР; советник директора по воспитанию; социальный педагог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C0" w:rsidRPr="00F02938" w:rsidRDefault="00350EC0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3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мероприятий по просветительской деятельности по формированию ЗО</w:t>
            </w:r>
            <w:proofErr w:type="gramStart"/>
            <w:r w:rsidRPr="00F0293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70B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70B0F">
              <w:rPr>
                <w:rFonts w:ascii="Times New Roman" w:hAnsi="Times New Roman" w:cs="Times New Roman"/>
                <w:sz w:val="24"/>
                <w:szCs w:val="24"/>
              </w:rPr>
              <w:t>информация на сайте)</w:t>
            </w:r>
          </w:p>
        </w:tc>
      </w:tr>
      <w:tr w:rsidR="00B7374F" w:rsidRPr="00995B96" w:rsidTr="00553F29">
        <w:trPr>
          <w:trHeight w:hRule="exact" w:val="3410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4F" w:rsidRPr="00995B96" w:rsidRDefault="00561B59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33" w:type="dxa"/>
          </w:tcPr>
          <w:p w:rsidR="00770B0F" w:rsidRDefault="00DF1E03" w:rsidP="00553F2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0A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просветительской работы, работы по регистрации на сайте </w:t>
            </w:r>
            <w:hyperlink w:history="1">
              <w:r w:rsidR="005E2338" w:rsidRPr="00DF34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E2338" w:rsidRPr="00DF34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E2338" w:rsidRPr="00DF34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gto</w:t>
              </w:r>
              <w:proofErr w:type="spellEnd"/>
              <w:r w:rsidR="005E2338" w:rsidRPr="00DF34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E2338" w:rsidRPr="00DF34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E2338" w:rsidRPr="00DF34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5E2338" w:rsidRPr="00DF34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</w:hyperlink>
            <w:r w:rsidR="005E2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A12">
              <w:rPr>
                <w:rFonts w:ascii="Times New Roman" w:hAnsi="Times New Roman" w:cs="Times New Roman"/>
                <w:sz w:val="24"/>
                <w:szCs w:val="24"/>
              </w:rPr>
              <w:t xml:space="preserve">целю обеспечения </w:t>
            </w:r>
            <w:r w:rsidR="00333C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2938" w:rsidRPr="00F02938">
              <w:rPr>
                <w:rFonts w:ascii="Times New Roman" w:hAnsi="Times New Roman" w:cs="Times New Roman"/>
                <w:sz w:val="24"/>
                <w:szCs w:val="24"/>
              </w:rPr>
              <w:t>хват</w:t>
            </w:r>
            <w:r w:rsidR="00333C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2938" w:rsidRPr="00F0293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ВФСК «ГТО»</w:t>
            </w:r>
            <w:r w:rsidR="00333C92">
              <w:rPr>
                <w:rFonts w:ascii="Times New Roman" w:hAnsi="Times New Roman" w:cs="Times New Roman"/>
                <w:sz w:val="24"/>
                <w:szCs w:val="24"/>
              </w:rPr>
              <w:t xml:space="preserve"> до 10-15% от общей численности обучающихся</w:t>
            </w:r>
          </w:p>
          <w:p w:rsidR="00DF1E03" w:rsidRPr="00770B0F" w:rsidRDefault="00770B0F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2.Активное привлечение специалистов для подготовки обучающихся к  «ГТО»</w:t>
            </w:r>
          </w:p>
        </w:tc>
        <w:tc>
          <w:tcPr>
            <w:tcW w:w="2972" w:type="dxa"/>
            <w:gridSpan w:val="4"/>
          </w:tcPr>
          <w:p w:rsidR="00770B0F" w:rsidRDefault="007E7DE3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70B0F" w:rsidRPr="00770B0F" w:rsidRDefault="00770B0F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0F" w:rsidRDefault="00770B0F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74F" w:rsidRPr="00770B0F" w:rsidRDefault="00770B0F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2" w:type="dxa"/>
          </w:tcPr>
          <w:p w:rsidR="00B7374F" w:rsidRPr="00F02938" w:rsidRDefault="00333C92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ВР; советник директора по воспитанию; учителя физической культуры.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4F" w:rsidRDefault="00DF1E03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0B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2938" w:rsidRPr="00F029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охват обучающихся ВФСК «ГТО» более </w:t>
            </w:r>
            <w:r w:rsidR="00C00A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02938" w:rsidRPr="00F02938">
              <w:rPr>
                <w:rFonts w:ascii="Times New Roman" w:hAnsi="Times New Roman" w:cs="Times New Roman"/>
                <w:sz w:val="24"/>
                <w:szCs w:val="24"/>
              </w:rPr>
              <w:t>%, имеющих знаки ГТО, в соответствии его возрастной категори</w:t>
            </w:r>
            <w:proofErr w:type="gramStart"/>
            <w:r w:rsidR="00F02938" w:rsidRPr="00F029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сайте)</w:t>
            </w:r>
          </w:p>
          <w:p w:rsidR="00770B0F" w:rsidRDefault="00770B0F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2.Превлечение специалистов из ДЮСШ</w:t>
            </w:r>
          </w:p>
          <w:p w:rsidR="00DF1E03" w:rsidRPr="00F02938" w:rsidRDefault="00DF1E03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74F" w:rsidRPr="00995B96" w:rsidTr="00553F29">
        <w:trPr>
          <w:trHeight w:hRule="exact" w:val="2279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4F" w:rsidRPr="00995B96" w:rsidRDefault="00561B59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33" w:type="dxa"/>
          </w:tcPr>
          <w:p w:rsidR="00DF1E03" w:rsidRDefault="00DF1E03" w:rsidP="00553F2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2938" w:rsidRPr="00F02938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массовых спортивных мероприятиях (в том числе во Всероссийских спортивных играх «Президентские состязания»)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7374F" w:rsidRPr="00F02938" w:rsidRDefault="00DF1E03" w:rsidP="00553F2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2.Активное привлечение специалистов для подготовки обучающихся </w:t>
            </w:r>
          </w:p>
        </w:tc>
        <w:tc>
          <w:tcPr>
            <w:tcW w:w="2972" w:type="dxa"/>
            <w:gridSpan w:val="4"/>
          </w:tcPr>
          <w:p w:rsidR="00B7374F" w:rsidRPr="00333C92" w:rsidRDefault="007E7DE3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2" w:type="dxa"/>
          </w:tcPr>
          <w:p w:rsidR="00B7374F" w:rsidRPr="00F02938" w:rsidRDefault="00333C92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ВР; советник директора по воспитанию; учителя </w:t>
            </w:r>
            <w:r w:rsidR="00350EC0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4F" w:rsidRPr="00F02938" w:rsidRDefault="00F02938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38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спортивных соревнований, повышение результативности участи</w:t>
            </w:r>
            <w:proofErr w:type="gramStart"/>
            <w:r w:rsidRPr="00F029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F1E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F1E03">
              <w:rPr>
                <w:rFonts w:ascii="Times New Roman" w:hAnsi="Times New Roman" w:cs="Times New Roman"/>
                <w:sz w:val="24"/>
                <w:szCs w:val="24"/>
              </w:rPr>
              <w:t>информация на сайте)</w:t>
            </w:r>
          </w:p>
        </w:tc>
      </w:tr>
      <w:tr w:rsidR="00333C92" w:rsidRPr="00995B96" w:rsidTr="00553F29">
        <w:trPr>
          <w:trHeight w:hRule="exact" w:val="2262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2" w:rsidRPr="00995B96" w:rsidRDefault="00561B59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33" w:type="dxa"/>
          </w:tcPr>
          <w:p w:rsidR="00333C92" w:rsidRDefault="00795C1D" w:rsidP="00553F29">
            <w:pPr>
              <w:spacing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спектр спортивных секций в деятельности ШСК</w:t>
            </w:r>
          </w:p>
        </w:tc>
        <w:tc>
          <w:tcPr>
            <w:tcW w:w="2972" w:type="dxa"/>
            <w:gridSpan w:val="4"/>
          </w:tcPr>
          <w:p w:rsidR="00333C92" w:rsidRPr="00795C1D" w:rsidRDefault="007E7DE3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122" w:type="dxa"/>
          </w:tcPr>
          <w:p w:rsidR="00333C92" w:rsidRDefault="00795C1D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ВР; советник директора по воспитанию; учителя физической культуры.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0F" w:rsidRDefault="00795C1D" w:rsidP="00553F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="00772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5C1D" w:rsidRPr="00795C1D" w:rsidRDefault="00795C1D" w:rsidP="00553F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1D">
              <w:rPr>
                <w:rFonts w:ascii="Times New Roman" w:hAnsi="Times New Roman" w:cs="Times New Roman"/>
                <w:sz w:val="24"/>
                <w:szCs w:val="24"/>
              </w:rPr>
              <w:t>Использование не меньше 3 видов спорта в школьном спортивном клубе.</w:t>
            </w:r>
          </w:p>
          <w:p w:rsidR="00333C92" w:rsidRDefault="00333C92" w:rsidP="00553F29">
            <w:pPr>
              <w:jc w:val="both"/>
            </w:pPr>
          </w:p>
        </w:tc>
      </w:tr>
      <w:tr w:rsidR="00FA34F3" w:rsidRPr="00995B96" w:rsidTr="00553F29">
        <w:trPr>
          <w:trHeight w:hRule="exact" w:val="384"/>
        </w:trPr>
        <w:tc>
          <w:tcPr>
            <w:tcW w:w="15139" w:type="dxa"/>
            <w:gridSpan w:val="9"/>
            <w:tcBorders>
              <w:top w:val="single" w:sz="4" w:space="0" w:color="auto"/>
            </w:tcBorders>
          </w:tcPr>
          <w:p w:rsidR="00FA34F3" w:rsidRPr="00995B96" w:rsidRDefault="00FA34F3" w:rsidP="00553F2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   Магистральное   н</w:t>
            </w:r>
            <w:r w:rsidRPr="00995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аправление «Профориентация</w:t>
            </w:r>
            <w:r w:rsidRPr="00995B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5290D" w:rsidRPr="00995B96" w:rsidTr="00553F29">
        <w:trPr>
          <w:trHeight w:val="1410"/>
        </w:trPr>
        <w:tc>
          <w:tcPr>
            <w:tcW w:w="896" w:type="dxa"/>
            <w:gridSpan w:val="2"/>
            <w:tcBorders>
              <w:bottom w:val="single" w:sz="4" w:space="0" w:color="auto"/>
            </w:tcBorders>
          </w:tcPr>
          <w:p w:rsidR="006B2A45" w:rsidRPr="00995B96" w:rsidRDefault="00561B59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33" w:type="dxa"/>
            <w:tcBorders>
              <w:bottom w:val="single" w:sz="4" w:space="0" w:color="auto"/>
            </w:tcBorders>
          </w:tcPr>
          <w:p w:rsidR="006B2A45" w:rsidRPr="00CD38C2" w:rsidRDefault="00561B59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НОО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2" w:type="dxa"/>
            <w:gridSpan w:val="4"/>
            <w:tcBorders>
              <w:bottom w:val="single" w:sz="4" w:space="0" w:color="auto"/>
            </w:tcBorders>
            <w:vAlign w:val="center"/>
          </w:tcPr>
          <w:p w:rsidR="006B2A45" w:rsidRPr="00CD38C2" w:rsidRDefault="00561B59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6B2A45" w:rsidRPr="00995B96" w:rsidRDefault="00561B59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6B2A45" w:rsidRPr="00995B96" w:rsidRDefault="00E8563A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1B5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</w:t>
            </w:r>
            <w:proofErr w:type="spellStart"/>
            <w:r w:rsidR="00561B59">
              <w:rPr>
                <w:rFonts w:ascii="Times New Roman" w:hAnsi="Times New Roman" w:cs="Times New Roman"/>
                <w:sz w:val="24"/>
                <w:szCs w:val="24"/>
              </w:rPr>
              <w:t>приказов</w:t>
            </w:r>
            <w:proofErr w:type="gramStart"/>
            <w:r w:rsidR="00561B59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="00561B59">
              <w:rPr>
                <w:rFonts w:ascii="Times New Roman" w:hAnsi="Times New Roman" w:cs="Times New Roman"/>
                <w:sz w:val="24"/>
                <w:szCs w:val="24"/>
              </w:rPr>
              <w:t>окальных</w:t>
            </w:r>
            <w:proofErr w:type="spellEnd"/>
            <w:r w:rsidR="00561B59">
              <w:rPr>
                <w:rFonts w:ascii="Times New Roman" w:hAnsi="Times New Roman" w:cs="Times New Roman"/>
                <w:sz w:val="24"/>
                <w:szCs w:val="24"/>
              </w:rPr>
              <w:t xml:space="preserve"> актов(информация на сайт</w:t>
            </w:r>
          </w:p>
        </w:tc>
      </w:tr>
      <w:tr w:rsidR="00561B59" w:rsidRPr="00995B96" w:rsidTr="00553F29">
        <w:trPr>
          <w:trHeight w:val="679"/>
        </w:trPr>
        <w:tc>
          <w:tcPr>
            <w:tcW w:w="896" w:type="dxa"/>
            <w:gridSpan w:val="2"/>
            <w:tcBorders>
              <w:top w:val="single" w:sz="4" w:space="0" w:color="auto"/>
            </w:tcBorders>
          </w:tcPr>
          <w:p w:rsidR="00561B59" w:rsidRDefault="00561B59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3" w:type="dxa"/>
            <w:tcBorders>
              <w:top w:val="single" w:sz="4" w:space="0" w:color="auto"/>
            </w:tcBorders>
          </w:tcPr>
          <w:p w:rsidR="00561B59" w:rsidRPr="00CD38C2" w:rsidRDefault="00561B59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EC0">
              <w:rPr>
                <w:rFonts w:ascii="Times New Roman" w:hAnsi="Times New Roman" w:cs="Times New Roman"/>
                <w:sz w:val="24"/>
                <w:szCs w:val="24"/>
              </w:rPr>
              <w:t>Участие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C0">
              <w:rPr>
                <w:rFonts w:ascii="Times New Roman" w:hAnsi="Times New Roman" w:cs="Times New Roman"/>
                <w:sz w:val="24"/>
                <w:szCs w:val="24"/>
              </w:rPr>
              <w:t xml:space="preserve">в многоуровневой </w:t>
            </w:r>
            <w:proofErr w:type="spellStart"/>
            <w:r w:rsidRPr="00350EC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EC0">
              <w:rPr>
                <w:rFonts w:ascii="Times New Roman" w:hAnsi="Times New Roman" w:cs="Times New Roman"/>
                <w:sz w:val="24"/>
                <w:szCs w:val="24"/>
              </w:rPr>
              <w:t>диагностике</w:t>
            </w:r>
            <w:proofErr w:type="spellEnd"/>
            <w:r w:rsidRPr="00350EC0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proofErr w:type="spellStart"/>
            <w:r w:rsidRPr="00350EC0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  <w:proofErr w:type="spellEnd"/>
            <w:r w:rsidRPr="00350EC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«Билет в будущее»</w:t>
            </w:r>
            <w:proofErr w:type="gramEnd"/>
          </w:p>
        </w:tc>
        <w:tc>
          <w:tcPr>
            <w:tcW w:w="2972" w:type="dxa"/>
            <w:gridSpan w:val="4"/>
            <w:tcBorders>
              <w:top w:val="single" w:sz="4" w:space="0" w:color="auto"/>
            </w:tcBorders>
            <w:vAlign w:val="center"/>
          </w:tcPr>
          <w:p w:rsidR="00561B59" w:rsidRDefault="00561B59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2024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561B59" w:rsidRDefault="00561B59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ВР; советник директора по воспитанию ;</w:t>
            </w:r>
          </w:p>
          <w:p w:rsidR="00561B59" w:rsidRDefault="00561B59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Педагоги-навигаторы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561B59" w:rsidRDefault="00561B59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C0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(увеличение доли участников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50E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50EC0">
              <w:rPr>
                <w:rFonts w:ascii="Times New Roman" w:hAnsi="Times New Roman" w:cs="Times New Roman"/>
                <w:sz w:val="24"/>
                <w:szCs w:val="24"/>
              </w:rPr>
              <w:t xml:space="preserve">бучающихся в многоуровневой </w:t>
            </w:r>
            <w:proofErr w:type="spellStart"/>
            <w:r w:rsidRPr="00350EC0">
              <w:rPr>
                <w:rFonts w:ascii="Times New Roman" w:hAnsi="Times New Roman" w:cs="Times New Roman"/>
                <w:sz w:val="24"/>
                <w:szCs w:val="24"/>
              </w:rPr>
              <w:t>онлайн-диагностике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C0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proofErr w:type="spellStart"/>
            <w:r w:rsidRPr="00350EC0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  <w:proofErr w:type="spellEnd"/>
            <w:r w:rsidRPr="00350EC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«Билет в будущее» 6-11</w:t>
            </w:r>
          </w:p>
        </w:tc>
      </w:tr>
      <w:tr w:rsidR="00B7374F" w:rsidRPr="00995B96" w:rsidTr="00553F29">
        <w:trPr>
          <w:trHeight w:val="417"/>
        </w:trPr>
        <w:tc>
          <w:tcPr>
            <w:tcW w:w="896" w:type="dxa"/>
            <w:gridSpan w:val="2"/>
          </w:tcPr>
          <w:p w:rsidR="00B7374F" w:rsidRPr="00995B96" w:rsidRDefault="00561B59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33" w:type="dxa"/>
          </w:tcPr>
          <w:p w:rsidR="00B7374F" w:rsidRPr="0064118E" w:rsidRDefault="00561B59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Активировать организацию</w:t>
            </w:r>
            <w:r w:rsidRPr="0064118E">
              <w:rPr>
                <w:rFonts w:ascii="Times New Roman" w:hAnsi="Times New Roman" w:cs="Times New Roman"/>
                <w:sz w:val="24"/>
                <w:szCs w:val="24"/>
              </w:rPr>
              <w:t xml:space="preserve">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64118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4118E">
              <w:rPr>
                <w:rFonts w:ascii="Times New Roman" w:hAnsi="Times New Roman" w:cs="Times New Roman"/>
                <w:sz w:val="24"/>
                <w:szCs w:val="24"/>
              </w:rPr>
              <w:t>онлайн-уроках</w:t>
            </w:r>
            <w:proofErr w:type="spellEnd"/>
            <w:r w:rsidRPr="0064118E">
              <w:rPr>
                <w:rFonts w:ascii="Times New Roman" w:hAnsi="Times New Roman" w:cs="Times New Roman"/>
                <w:sz w:val="24"/>
                <w:szCs w:val="24"/>
              </w:rPr>
              <w:t xml:space="preserve"> «Шоу профессий»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2972" w:type="dxa"/>
            <w:gridSpan w:val="4"/>
            <w:vAlign w:val="center"/>
          </w:tcPr>
          <w:p w:rsidR="00B7374F" w:rsidRPr="00995B96" w:rsidRDefault="00561B59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Активировать организацию</w:t>
            </w:r>
            <w:r w:rsidRPr="0064118E">
              <w:rPr>
                <w:rFonts w:ascii="Times New Roman" w:hAnsi="Times New Roman" w:cs="Times New Roman"/>
                <w:sz w:val="24"/>
                <w:szCs w:val="24"/>
              </w:rPr>
              <w:t xml:space="preserve">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64118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4118E">
              <w:rPr>
                <w:rFonts w:ascii="Times New Roman" w:hAnsi="Times New Roman" w:cs="Times New Roman"/>
                <w:sz w:val="24"/>
                <w:szCs w:val="24"/>
              </w:rPr>
              <w:t>онлайн-уроках</w:t>
            </w:r>
            <w:proofErr w:type="spellEnd"/>
            <w:r w:rsidRPr="0064118E">
              <w:rPr>
                <w:rFonts w:ascii="Times New Roman" w:hAnsi="Times New Roman" w:cs="Times New Roman"/>
                <w:sz w:val="24"/>
                <w:szCs w:val="24"/>
              </w:rPr>
              <w:t xml:space="preserve"> «Шоу профессий»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2122" w:type="dxa"/>
          </w:tcPr>
          <w:p w:rsidR="00B7374F" w:rsidRPr="00995B96" w:rsidRDefault="00561B59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руководители; учителя технологии</w:t>
            </w:r>
          </w:p>
        </w:tc>
        <w:tc>
          <w:tcPr>
            <w:tcW w:w="3116" w:type="dxa"/>
          </w:tcPr>
          <w:p w:rsidR="00B7374F" w:rsidRPr="00995B96" w:rsidRDefault="00561B59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118E" w:rsidRPr="00995B96" w:rsidTr="00553F29">
        <w:trPr>
          <w:trHeight w:val="1705"/>
        </w:trPr>
        <w:tc>
          <w:tcPr>
            <w:tcW w:w="896" w:type="dxa"/>
            <w:gridSpan w:val="2"/>
          </w:tcPr>
          <w:p w:rsidR="0064118E" w:rsidRDefault="00350EC0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5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3" w:type="dxa"/>
          </w:tcPr>
          <w:p w:rsidR="0064118E" w:rsidRDefault="0064118E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8E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</w:t>
            </w:r>
            <w:r w:rsidR="001945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4539" w:rsidRDefault="00194539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«ККЗ»</w:t>
            </w:r>
          </w:p>
          <w:p w:rsidR="00194539" w:rsidRDefault="00194539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«Концерн «КЭМЗ»</w:t>
            </w:r>
          </w:p>
          <w:p w:rsidR="00194539" w:rsidRPr="0064118E" w:rsidRDefault="00194539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Кизлярагрокомплекс</w:t>
            </w:r>
            <w:proofErr w:type="spellEnd"/>
            <w:r w:rsidR="005E233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2" w:type="dxa"/>
            <w:gridSpan w:val="4"/>
            <w:vAlign w:val="center"/>
          </w:tcPr>
          <w:p w:rsidR="0064118E" w:rsidRPr="00D9284F" w:rsidRDefault="007E7DE3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2" w:type="dxa"/>
          </w:tcPr>
          <w:p w:rsidR="0064118E" w:rsidRPr="00E8563A" w:rsidRDefault="00E8563A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3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8563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8563A">
              <w:rPr>
                <w:rFonts w:ascii="Times New Roman" w:hAnsi="Times New Roman" w:cs="Times New Roman"/>
                <w:sz w:val="24"/>
                <w:szCs w:val="24"/>
              </w:rPr>
              <w:t>иректора по ВР; советник директора по воспитанию;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3116" w:type="dxa"/>
          </w:tcPr>
          <w:p w:rsidR="0064118E" w:rsidRPr="00995B96" w:rsidRDefault="00417761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и графикам организоват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61B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61B59">
              <w:rPr>
                <w:rFonts w:ascii="Times New Roman" w:hAnsi="Times New Roman" w:cs="Times New Roman"/>
                <w:sz w:val="24"/>
                <w:szCs w:val="24"/>
              </w:rPr>
              <w:t>увеличить долю учащихся)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на предприятия города.</w:t>
            </w:r>
          </w:p>
        </w:tc>
      </w:tr>
      <w:tr w:rsidR="00D9284F" w:rsidRPr="00995B96" w:rsidTr="00553F29">
        <w:trPr>
          <w:trHeight w:val="1705"/>
        </w:trPr>
        <w:tc>
          <w:tcPr>
            <w:tcW w:w="896" w:type="dxa"/>
            <w:gridSpan w:val="2"/>
          </w:tcPr>
          <w:p w:rsidR="00D9284F" w:rsidRDefault="00350EC0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5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3" w:type="dxa"/>
          </w:tcPr>
          <w:p w:rsidR="00D9284F" w:rsidRDefault="00F9743C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программы по воспитанию организация встреч обучающихся с представителями</w:t>
            </w:r>
            <w:r w:rsidR="00C800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00C9" w:rsidRPr="00C800C9" w:rsidRDefault="00C800C9" w:rsidP="00553F29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-</w:t>
            </w:r>
            <w:r w:rsidRPr="00C800C9"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 xml:space="preserve">Филиал </w:t>
            </w:r>
            <w:proofErr w:type="spellStart"/>
            <w:r w:rsidRPr="00C800C9"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СПбГЭУ</w:t>
            </w:r>
            <w:proofErr w:type="spellEnd"/>
            <w:r w:rsidRPr="00C800C9"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 xml:space="preserve"> в г</w:t>
            </w:r>
            <w:proofErr w:type="gramStart"/>
            <w:r w:rsidRPr="00C800C9"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.К</w:t>
            </w:r>
            <w:proofErr w:type="gramEnd"/>
            <w:r w:rsidRPr="00C800C9"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изляре;</w:t>
            </w:r>
          </w:p>
          <w:p w:rsidR="00C800C9" w:rsidRPr="00C800C9" w:rsidRDefault="00C800C9" w:rsidP="00553F29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-</w:t>
            </w:r>
            <w:r w:rsidRPr="00C800C9"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Филиал ДГУ «Дагестанский государственный университет» в г</w:t>
            </w:r>
            <w:proofErr w:type="gramStart"/>
            <w:r w:rsidRPr="00C800C9"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.К</w:t>
            </w:r>
            <w:proofErr w:type="gramEnd"/>
            <w:r w:rsidRPr="00C800C9"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изляре;</w:t>
            </w:r>
          </w:p>
          <w:p w:rsidR="00C800C9" w:rsidRPr="00C800C9" w:rsidRDefault="00C800C9" w:rsidP="00553F29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-</w:t>
            </w:r>
            <w:r w:rsidRPr="00C800C9"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Филиал ДГТУ «Дагестанский государственный технический университет» в г</w:t>
            </w:r>
            <w:proofErr w:type="gramStart"/>
            <w:r w:rsidRPr="00C800C9"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.К</w:t>
            </w:r>
            <w:proofErr w:type="gramEnd"/>
            <w:r w:rsidRPr="00C800C9"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изляре;</w:t>
            </w:r>
          </w:p>
          <w:p w:rsidR="00C800C9" w:rsidRPr="00C800C9" w:rsidRDefault="00C800C9" w:rsidP="00553F29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-</w:t>
            </w:r>
            <w:r w:rsidRPr="00C800C9"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ГБПОУ РД «КППК»;</w:t>
            </w:r>
          </w:p>
          <w:p w:rsidR="00C800C9" w:rsidRPr="00C800C9" w:rsidRDefault="00C800C9" w:rsidP="00553F29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-</w:t>
            </w:r>
            <w:r w:rsidRPr="00C800C9"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ГБПОУ РД «</w:t>
            </w:r>
            <w:proofErr w:type="spellStart"/>
            <w:r w:rsidRPr="00C800C9"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Электомеханический</w:t>
            </w:r>
            <w:proofErr w:type="spellEnd"/>
            <w:r w:rsidRPr="00C800C9"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 xml:space="preserve"> колледж»;</w:t>
            </w:r>
          </w:p>
          <w:p w:rsidR="00C800C9" w:rsidRDefault="00C800C9" w:rsidP="00553F29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-</w:t>
            </w:r>
            <w:r w:rsidRPr="00C800C9"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ГБПОУ РД «Кизлярское медицинское училище»</w:t>
            </w:r>
          </w:p>
          <w:p w:rsidR="00C800C9" w:rsidRPr="00C800C9" w:rsidRDefault="00C800C9" w:rsidP="00553F29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Посещение обучающимися и родителями дней открытых дверей образовательных организаций.</w:t>
            </w:r>
          </w:p>
          <w:p w:rsidR="00C800C9" w:rsidRPr="0064118E" w:rsidRDefault="00C800C9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4"/>
            <w:vAlign w:val="center"/>
          </w:tcPr>
          <w:p w:rsidR="00D9284F" w:rsidRPr="00D9284F" w:rsidRDefault="007E7DE3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122" w:type="dxa"/>
          </w:tcPr>
          <w:p w:rsidR="00D9284F" w:rsidRPr="00E8563A" w:rsidRDefault="00C800C9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3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8563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8563A">
              <w:rPr>
                <w:rFonts w:ascii="Times New Roman" w:hAnsi="Times New Roman" w:cs="Times New Roman"/>
                <w:sz w:val="24"/>
                <w:szCs w:val="24"/>
              </w:rPr>
              <w:t>иректора по ВР; советник директора по воспитанию;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  <w:tc>
          <w:tcPr>
            <w:tcW w:w="3116" w:type="dxa"/>
          </w:tcPr>
          <w:p w:rsidR="00D9284F" w:rsidRPr="00995B96" w:rsidRDefault="00417761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программы по воспитанию организованы встречи </w:t>
            </w:r>
            <w:r w:rsidR="00561B59">
              <w:rPr>
                <w:rFonts w:ascii="Times New Roman" w:hAnsi="Times New Roman" w:cs="Times New Roman"/>
                <w:sz w:val="24"/>
                <w:szCs w:val="24"/>
              </w:rPr>
              <w:t>(увеличить долю обучающихся)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представителями  образовательных</w:t>
            </w:r>
            <w:r w:rsidR="005E2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организаций.</w:t>
            </w:r>
          </w:p>
        </w:tc>
      </w:tr>
      <w:tr w:rsidR="00FA34F3" w:rsidRPr="00995B96" w:rsidTr="00553F29">
        <w:trPr>
          <w:trHeight w:hRule="exact" w:val="360"/>
        </w:trPr>
        <w:tc>
          <w:tcPr>
            <w:tcW w:w="15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3" w:rsidRPr="00995B96" w:rsidRDefault="00FA34F3" w:rsidP="0055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 Магистральное    н</w:t>
            </w:r>
            <w:r w:rsidRPr="00995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аправление «Творчество</w:t>
            </w:r>
            <w:r w:rsidRPr="00995B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5290D" w:rsidRPr="00995B96" w:rsidTr="00553F29">
        <w:trPr>
          <w:trHeight w:hRule="exact" w:val="2204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45" w:rsidRPr="00995B96" w:rsidRDefault="00350EC0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5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45" w:rsidRDefault="00DF4717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293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курсов внеурочной </w:t>
            </w:r>
            <w:r w:rsidR="00770B0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деятельности: </w:t>
            </w:r>
            <w:proofErr w:type="spellStart"/>
            <w:r w:rsidR="00770B0F">
              <w:rPr>
                <w:rFonts w:ascii="Times New Roman" w:hAnsi="Times New Roman" w:cs="Times New Roman"/>
                <w:sz w:val="24"/>
                <w:szCs w:val="24"/>
              </w:rPr>
              <w:t>казачество</w:t>
            </w:r>
            <w:proofErr w:type="gramStart"/>
            <w:r w:rsidR="00770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29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02938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 w:rsidR="00F02938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  <w:p w:rsidR="00DF4717" w:rsidRPr="00995B96" w:rsidRDefault="00DF4717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технологической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напрвленности</w:t>
            </w:r>
            <w:proofErr w:type="spellEnd"/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45" w:rsidRPr="00995B96" w:rsidRDefault="00F02938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E2338">
              <w:rPr>
                <w:rFonts w:ascii="Times New Roman" w:hAnsi="Times New Roman" w:cs="Times New Roman"/>
                <w:sz w:val="24"/>
                <w:szCs w:val="24"/>
              </w:rPr>
              <w:t>1 сентябр</w:t>
            </w:r>
            <w:proofErr w:type="gramStart"/>
            <w:r w:rsidR="005E233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="005E2338">
              <w:rPr>
                <w:rFonts w:ascii="Times New Roman" w:hAnsi="Times New Roman" w:cs="Times New Roman"/>
                <w:sz w:val="24"/>
                <w:szCs w:val="24"/>
              </w:rPr>
              <w:t>ежегодно)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A45" w:rsidRPr="00995B96" w:rsidRDefault="00F02938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45" w:rsidRPr="00995B96" w:rsidRDefault="00770B0F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учащихся вовлеченных в реализацию курсов внеурочной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азачества,центра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Роста»(информация на сайте)</w:t>
            </w:r>
          </w:p>
        </w:tc>
      </w:tr>
      <w:tr w:rsidR="00040EA2" w:rsidRPr="00995B96" w:rsidTr="00553F29">
        <w:trPr>
          <w:trHeight w:hRule="exact" w:val="3268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995B96" w:rsidRDefault="00AE2596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A96E3F" w:rsidRDefault="00A96E3F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3F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олимпиадах, конференциях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A96E3F" w:rsidRDefault="007E7DE3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EA2" w:rsidRPr="00995B96" w:rsidRDefault="00A96E3F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ВР; советник директора по воспитанию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A96E3F" w:rsidRDefault="00A96E3F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3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высокого уровня подготовки обучающихся к участию в региональном, Всероссийском этапах конкурсов, фестивалей, олимпиад, научно-практических конференци</w:t>
            </w:r>
            <w:proofErr w:type="gramStart"/>
            <w:r w:rsidRPr="00A96E3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F47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F4717">
              <w:rPr>
                <w:rFonts w:ascii="Times New Roman" w:hAnsi="Times New Roman" w:cs="Times New Roman"/>
                <w:sz w:val="24"/>
                <w:szCs w:val="24"/>
              </w:rPr>
              <w:t>информация на сайте)</w:t>
            </w:r>
          </w:p>
        </w:tc>
      </w:tr>
      <w:tr w:rsidR="00EA1774" w:rsidRPr="00995B96" w:rsidTr="00553F29">
        <w:trPr>
          <w:trHeight w:hRule="exact" w:val="2831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74" w:rsidRPr="00995B96" w:rsidRDefault="00AE2596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74" w:rsidRPr="00995B96" w:rsidRDefault="0018083A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обучающихся и их родителей о направлениях дополнительного образования, реализуемых в образовательной организации.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74" w:rsidRPr="00995B96" w:rsidRDefault="0018083A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  <w:r w:rsidR="007E7D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774" w:rsidRPr="00995B96" w:rsidRDefault="0018083A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ВР; советник директора по воспитанию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74" w:rsidRPr="00995B96" w:rsidRDefault="0018083A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информирование обучающихся и их родителей  о направлениях дополнительного образования, реализуемых в образовательной организации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47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F4717">
              <w:rPr>
                <w:rFonts w:ascii="Times New Roman" w:hAnsi="Times New Roman" w:cs="Times New Roman"/>
                <w:sz w:val="24"/>
                <w:szCs w:val="24"/>
              </w:rPr>
              <w:t>информация на сайте)</w:t>
            </w:r>
          </w:p>
        </w:tc>
      </w:tr>
      <w:tr w:rsidR="0037021B" w:rsidRPr="00995B96" w:rsidTr="00553F29">
        <w:trPr>
          <w:trHeight w:hRule="exact" w:val="5677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B" w:rsidRDefault="00AE2596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B" w:rsidRDefault="0037021B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мониторинговых исследований по выявлению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дифицитов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школьного музея и школьного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  <w:proofErr w:type="gramStart"/>
            <w:r w:rsidR="00AB467F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="00AB467F">
              <w:rPr>
                <w:rFonts w:ascii="Times New Roman" w:hAnsi="Times New Roman" w:cs="Times New Roman"/>
                <w:sz w:val="24"/>
                <w:szCs w:val="24"/>
              </w:rPr>
              <w:t>кольного</w:t>
            </w:r>
            <w:proofErr w:type="spellEnd"/>
            <w:r w:rsidR="00AB467F">
              <w:rPr>
                <w:rFonts w:ascii="Times New Roman" w:hAnsi="Times New Roman" w:cs="Times New Roman"/>
                <w:sz w:val="24"/>
                <w:szCs w:val="24"/>
              </w:rPr>
              <w:t xml:space="preserve"> хора</w:t>
            </w:r>
          </w:p>
          <w:p w:rsidR="0037021B" w:rsidRDefault="0037021B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2..Пополнение музейного фонда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 музейной зоны</w:t>
            </w:r>
          </w:p>
          <w:p w:rsidR="0037021B" w:rsidRDefault="0037021B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3.Активизация работы школьного театра</w:t>
            </w:r>
          </w:p>
          <w:p w:rsidR="00AB467F" w:rsidRDefault="00AB467F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67F" w:rsidRDefault="00AB467F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4.Создание школьного хора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B" w:rsidRDefault="0037021B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2024</w:t>
            </w:r>
          </w:p>
          <w:p w:rsidR="0037021B" w:rsidRDefault="0037021B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1B" w:rsidRDefault="0037021B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7021B" w:rsidRDefault="0037021B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1B" w:rsidRDefault="0037021B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B467F" w:rsidRDefault="00AB467F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67F" w:rsidRPr="0037021B" w:rsidRDefault="00796121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  <w:r w:rsidR="00AB467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21B" w:rsidRDefault="0037021B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proofErr w:type="spellEnd"/>
          </w:p>
          <w:p w:rsidR="0037021B" w:rsidRDefault="0037021B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1B" w:rsidRDefault="0037021B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67F" w:rsidRDefault="0037021B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театра</w:t>
            </w:r>
          </w:p>
          <w:p w:rsidR="0037021B" w:rsidRPr="00AB467F" w:rsidRDefault="00AB467F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B" w:rsidRDefault="0037021B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</w:t>
            </w:r>
          </w:p>
          <w:p w:rsidR="0037021B" w:rsidRDefault="0037021B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1B" w:rsidRDefault="0037021B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2.Расширение музейной зоны и пополнения музейного фонда</w:t>
            </w:r>
          </w:p>
          <w:p w:rsidR="0037021B" w:rsidRDefault="0037021B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3.Увеличение доли учащихс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сайте)</w:t>
            </w:r>
          </w:p>
          <w:p w:rsidR="00AB467F" w:rsidRDefault="00AB467F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4.Привлечение специалиста из другой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Start"/>
            <w:r w:rsidR="0079612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796121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  <w:proofErr w:type="spellEnd"/>
            <w:r w:rsidR="00796121">
              <w:rPr>
                <w:rFonts w:ascii="Times New Roman" w:hAnsi="Times New Roman" w:cs="Times New Roman"/>
                <w:sz w:val="24"/>
                <w:szCs w:val="24"/>
              </w:rPr>
              <w:t xml:space="preserve"> часов внеурочной деятельности для реализации программы «Школьный хор»</w:t>
            </w:r>
          </w:p>
          <w:p w:rsidR="0037021B" w:rsidRPr="0037021B" w:rsidRDefault="0037021B" w:rsidP="0055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4F3" w:rsidRPr="00995B96" w:rsidTr="00553F29">
        <w:trPr>
          <w:trHeight w:hRule="exact" w:val="462"/>
        </w:trPr>
        <w:tc>
          <w:tcPr>
            <w:tcW w:w="15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3" w:rsidRPr="00995B96" w:rsidRDefault="00FA34F3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Магистральное   н</w:t>
            </w:r>
            <w:r w:rsidRPr="00995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аправление «Учитель. Школьная команда»</w:t>
            </w:r>
          </w:p>
        </w:tc>
      </w:tr>
      <w:tr w:rsidR="00FA34F3" w:rsidRPr="00995B96" w:rsidTr="00553F29">
        <w:trPr>
          <w:trHeight w:hRule="exact" w:val="1955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3" w:rsidRPr="0018083A" w:rsidRDefault="00AE2596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3" w:rsidRDefault="0037021B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6D0122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Продолжить развитие системы «Наставничество»</w:t>
            </w:r>
          </w:p>
          <w:p w:rsidR="00AD031E" w:rsidRPr="00AB38AE" w:rsidRDefault="00AD031E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2.Методический семинар «Молодой специалист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1E" w:rsidRDefault="006D0122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5E2338">
              <w:rPr>
                <w:rFonts w:ascii="Times New Roman" w:hAnsi="Times New Roman" w:cs="Times New Roman"/>
                <w:bCs/>
                <w:sz w:val="24"/>
                <w:szCs w:val="24"/>
              </w:rPr>
              <w:t>-2028</w:t>
            </w: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  <w:p w:rsidR="00FA34F3" w:rsidRPr="00AD031E" w:rsidRDefault="00AD031E" w:rsidP="00553F2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3" w:rsidRPr="00AB38AE" w:rsidRDefault="006D0122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 по УВР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3" w:rsidRDefault="0037021B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6D0122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наставнических </w:t>
            </w:r>
            <w:proofErr w:type="spellStart"/>
            <w:r w:rsidR="006D0122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пар</w:t>
            </w:r>
            <w:proofErr w:type="gramStart"/>
            <w:r w:rsidR="00AD031E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="00AD031E">
              <w:rPr>
                <w:rFonts w:ascii="Times New Roman" w:hAnsi="Times New Roman" w:cs="Times New Roman"/>
                <w:bCs/>
                <w:sz w:val="24"/>
                <w:szCs w:val="24"/>
              </w:rPr>
              <w:t>оставление</w:t>
            </w:r>
            <w:proofErr w:type="spellEnd"/>
            <w:r w:rsidR="00AD03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D031E">
              <w:rPr>
                <w:rFonts w:ascii="Times New Roman" w:hAnsi="Times New Roman" w:cs="Times New Roman"/>
                <w:bCs/>
                <w:sz w:val="24"/>
                <w:szCs w:val="24"/>
              </w:rPr>
              <w:t>приказов,локальных</w:t>
            </w:r>
            <w:proofErr w:type="spellEnd"/>
            <w:r w:rsidR="00AD03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актов(информация на сайт)</w:t>
            </w:r>
          </w:p>
          <w:p w:rsidR="0037021B" w:rsidRDefault="0037021B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1B" w:rsidRPr="00AB38AE" w:rsidRDefault="0037021B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0122" w:rsidRPr="00995B96" w:rsidTr="00553F29">
        <w:trPr>
          <w:trHeight w:hRule="exact" w:val="3693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2" w:rsidRPr="0018083A" w:rsidRDefault="00AE2596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2" w:rsidRPr="00AB38AE" w:rsidRDefault="006D0122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адресного методического сопровождения </w:t>
            </w:r>
            <w:proofErr w:type="spell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педработников</w:t>
            </w:r>
            <w:proofErr w:type="spellEnd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E2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нуждающихся в поддержке</w:t>
            </w:r>
            <w:proofErr w:type="gramStart"/>
            <w:r w:rsidR="005E2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сопровождении для преодоления п</w:t>
            </w:r>
            <w:r w:rsidR="00AD524C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рофессиональных затруднений и де</w:t>
            </w: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фицитов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2" w:rsidRPr="00AB38AE" w:rsidRDefault="00AD524C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  <w:r w:rsidR="006D0122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 w:rsidR="005E2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2024-2028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2" w:rsidRPr="00AB38AE" w:rsidRDefault="006D0122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 по УВР</w:t>
            </w:r>
            <w:r w:rsidR="00C45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творческой </w:t>
            </w:r>
            <w:proofErr w:type="spell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группы</w:t>
            </w:r>
            <w:r w:rsidR="00796121">
              <w:rPr>
                <w:rFonts w:ascii="Times New Roman" w:hAnsi="Times New Roman" w:cs="Times New Roman"/>
                <w:bCs/>
                <w:sz w:val="24"/>
                <w:szCs w:val="24"/>
              </w:rPr>
              <w:t>,руководители</w:t>
            </w:r>
            <w:proofErr w:type="spellEnd"/>
            <w:r w:rsidR="00796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ШМО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2" w:rsidRPr="00AB38AE" w:rsidRDefault="00772B61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Организовать</w:t>
            </w:r>
            <w:r w:rsidR="006D0122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адресное методическое с</w:t>
            </w:r>
            <w:r w:rsidR="00AD524C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6D0122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провождение</w:t>
            </w:r>
            <w:r w:rsidR="00AD524C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D524C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педработников</w:t>
            </w:r>
            <w:proofErr w:type="spellEnd"/>
            <w:r w:rsidR="00AB38AE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нуждающихся в поддержке, сопровождении для преодоления профессиональных затруднений и дефицитов</w:t>
            </w:r>
            <w:r w:rsidR="00F24B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(Планы работы </w:t>
            </w:r>
            <w:proofErr w:type="spellStart"/>
            <w:r w:rsidR="00F24B38">
              <w:rPr>
                <w:rFonts w:ascii="Times New Roman" w:hAnsi="Times New Roman" w:cs="Times New Roman"/>
                <w:bCs/>
                <w:sz w:val="24"/>
                <w:szCs w:val="24"/>
              </w:rPr>
              <w:t>рук</w:t>
            </w:r>
            <w:proofErr w:type="gramStart"/>
            <w:r w:rsidR="00F24B38">
              <w:rPr>
                <w:rFonts w:ascii="Times New Roman" w:hAnsi="Times New Roman" w:cs="Times New Roman"/>
                <w:bCs/>
                <w:sz w:val="24"/>
                <w:szCs w:val="24"/>
              </w:rPr>
              <w:t>.Ш</w:t>
            </w:r>
            <w:proofErr w:type="gramEnd"/>
            <w:r w:rsidR="00F24B38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proofErr w:type="spellEnd"/>
            <w:r w:rsidR="00F24B3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040EA2" w:rsidRPr="00995B96" w:rsidTr="00553F29">
        <w:trPr>
          <w:trHeight w:hRule="exact" w:val="2985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18083A" w:rsidRDefault="00AE2596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AB38AE" w:rsidRDefault="006D0122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мониторинга удовлетворенности педагогов профессиональной деятельностью и методическим сопровождение</w:t>
            </w:r>
            <w:proofErr w:type="gram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AD031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AD031E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анкетирование)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AB38AE" w:rsidRDefault="005E2338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 2024,2026,2028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AB38AE" w:rsidRDefault="006D0122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AB38AE" w:rsidRDefault="00772B61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Организовать</w:t>
            </w:r>
            <w:r w:rsidR="006D0122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B38AE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удовлетворенности педагогов профессиональной деятельностью и методическим сопровождение</w:t>
            </w:r>
            <w:proofErr w:type="gramStart"/>
            <w:r w:rsidR="00AB38AE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AD031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AD031E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анкетирование)</w:t>
            </w:r>
          </w:p>
        </w:tc>
      </w:tr>
      <w:tr w:rsidR="00EA1774" w:rsidRPr="00995B96" w:rsidTr="00553F29">
        <w:trPr>
          <w:trHeight w:hRule="exact" w:val="2539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74" w:rsidRPr="0018083A" w:rsidRDefault="00AE2596" w:rsidP="005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74" w:rsidRPr="00AB38AE" w:rsidRDefault="006D0122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AD524C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должить участие педагогов в конкурсном движении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74" w:rsidRPr="00AB38AE" w:rsidRDefault="005E2338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2024-2028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74" w:rsidRPr="00AB38AE" w:rsidRDefault="006D0122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 по УВР</w:t>
            </w:r>
            <w:r w:rsidR="00AD031E">
              <w:rPr>
                <w:rFonts w:ascii="Times New Roman" w:hAnsi="Times New Roman" w:cs="Times New Roman"/>
                <w:bCs/>
                <w:sz w:val="24"/>
                <w:szCs w:val="24"/>
              </w:rPr>
              <w:t>,ВР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74" w:rsidRPr="00AB38AE" w:rsidRDefault="006D0122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участия в конкурса</w:t>
            </w:r>
            <w:proofErr w:type="gram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AD031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AD031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на сайте)</w:t>
            </w:r>
          </w:p>
        </w:tc>
      </w:tr>
      <w:tr w:rsidR="00FA34F3" w:rsidRPr="00995B96" w:rsidTr="00553F29">
        <w:trPr>
          <w:trHeight w:hRule="exact" w:val="491"/>
        </w:trPr>
        <w:tc>
          <w:tcPr>
            <w:tcW w:w="15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3" w:rsidRPr="00886D49" w:rsidRDefault="00FA34F3" w:rsidP="00553F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Магистральное   направление «Школьный климат</w:t>
            </w:r>
            <w:r w:rsidRPr="00886D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5290D" w:rsidRPr="00995B96" w:rsidTr="00553F29">
        <w:trPr>
          <w:trHeight w:hRule="exact" w:val="248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0D" w:rsidRPr="00886D49" w:rsidRDefault="00AE2596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0D" w:rsidRPr="00886D49" w:rsidRDefault="00ED1DAC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proofErr w:type="spellStart"/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>разьяснительной</w:t>
            </w:r>
            <w:proofErr w:type="spellEnd"/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с обучающимися и их родителями о важности  принятия участия в социально-психологическом тестировании на выявление рисков употребления наркотических средств и психотропных вещест</w:t>
            </w:r>
            <w:proofErr w:type="gramStart"/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D031E"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AD031E"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родительские собрания)</w:t>
            </w:r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0D" w:rsidRPr="00886D49" w:rsidRDefault="00ED1DAC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2024</w:t>
            </w:r>
            <w:r w:rsidR="005E2338"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>-2028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0D" w:rsidRPr="00886D49" w:rsidRDefault="00ED1DAC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  <w:p w:rsidR="00ED1DAC" w:rsidRPr="00886D49" w:rsidRDefault="00ED1DAC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0D" w:rsidRPr="00886D49" w:rsidRDefault="00772B61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Провести </w:t>
            </w:r>
            <w:proofErr w:type="spellStart"/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>разьяснительную</w:t>
            </w:r>
            <w:proofErr w:type="spellEnd"/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работу</w:t>
            </w:r>
            <w:r w:rsidR="00ED1DAC"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обучающимися и их родителями о важности  принятия участия в социально-психологическо</w:t>
            </w:r>
            <w:proofErr w:type="gramStart"/>
            <w:r w:rsidR="00ED1DAC"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AD031E"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AD031E"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на сайт)</w:t>
            </w:r>
            <w:r w:rsidR="00ED1DAC"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тестировании на выявление рисков употребления наркотических средств и психотропных веществ</w:t>
            </w:r>
          </w:p>
        </w:tc>
      </w:tr>
      <w:tr w:rsidR="00040EA2" w:rsidRPr="00995B96" w:rsidTr="00553F29">
        <w:trPr>
          <w:trHeight w:hRule="exact" w:val="19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886D49" w:rsidRDefault="00AE2596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886D49" w:rsidRDefault="00ED1DAC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психолого-педагогического сопровождения участников образовательных отношений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886D49" w:rsidRDefault="0056016E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2338"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периода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AC" w:rsidRPr="00886D49" w:rsidRDefault="00ED1DAC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  <w:p w:rsidR="00040EA2" w:rsidRPr="00886D49" w:rsidRDefault="00ED1DAC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886D49" w:rsidRDefault="00ED1DAC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локальных актов по  </w:t>
            </w:r>
            <w:proofErr w:type="spellStart"/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</w:t>
            </w:r>
            <w:proofErr w:type="spellEnd"/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психолого-педагогического сопровождения участников образовательных отношений актов </w:t>
            </w:r>
            <w:proofErr w:type="gramStart"/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427F6" w:rsidRPr="00995B96" w:rsidTr="00553F29">
        <w:trPr>
          <w:trHeight w:hRule="exact" w:val="418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F6" w:rsidRPr="00886D49" w:rsidRDefault="00AE2596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F6" w:rsidRPr="00886D49" w:rsidRDefault="0056016E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психолого-педагогической помощи целевым группам обучающихс</w:t>
            </w:r>
            <w:proofErr w:type="gramStart"/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>я(</w:t>
            </w:r>
            <w:proofErr w:type="gramEnd"/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испытывающим трудности в обучении ,находящимся в трудной жизненной ситуации; детям –сиротам и </w:t>
            </w:r>
            <w:proofErr w:type="spellStart"/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>детям,оставшимся</w:t>
            </w:r>
            <w:proofErr w:type="spellEnd"/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попечения родителей; обучающимся с ОВЗ и инвалидностью; одаренным детям)</w:t>
            </w:r>
            <w:r w:rsidR="00AD031E"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>(Анкетирование)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F6" w:rsidRPr="00886D49" w:rsidRDefault="0048321A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>2024-2028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AC" w:rsidRPr="00886D49" w:rsidRDefault="00ED1DAC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  <w:p w:rsidR="00B427F6" w:rsidRPr="00886D49" w:rsidRDefault="00ED1DAC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F6" w:rsidRPr="00886D49" w:rsidRDefault="0056016E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психолого-педагогической помощи целевым группам обучающихс</w:t>
            </w:r>
            <w:proofErr w:type="gramStart"/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>я(</w:t>
            </w:r>
            <w:proofErr w:type="gramEnd"/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испытывающим трудности в обучении ,находящимся в трудной жизненной ситуации; детям –сиротам и </w:t>
            </w:r>
            <w:proofErr w:type="spellStart"/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>детям,оставшимся</w:t>
            </w:r>
            <w:proofErr w:type="spellEnd"/>
            <w:r w:rsidRPr="00886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попечения родителей; обучающимся с ОВЗ и инвалидностью; одаренным детям)</w:t>
            </w:r>
          </w:p>
        </w:tc>
      </w:tr>
      <w:tr w:rsidR="00886D49" w:rsidRPr="00995B96" w:rsidTr="00553F29">
        <w:trPr>
          <w:trHeight w:hRule="exact" w:val="78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49" w:rsidRPr="00886D49" w:rsidRDefault="00553F29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49" w:rsidRPr="00886D49" w:rsidRDefault="00886D49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в штатное расписание гимназии </w:t>
            </w:r>
            <w:r w:rsidR="00553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логопеда и </w:t>
            </w:r>
            <w:proofErr w:type="spellStart"/>
            <w:r w:rsidR="00553F2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педагога-дифектолога</w:t>
            </w:r>
            <w:proofErr w:type="spellEnd"/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49" w:rsidRPr="00886D49" w:rsidRDefault="00553F29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49" w:rsidRPr="00886D49" w:rsidRDefault="00553F29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49" w:rsidRPr="00886D49" w:rsidRDefault="00553F29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штат гимназии</w:t>
            </w:r>
          </w:p>
        </w:tc>
      </w:tr>
      <w:tr w:rsidR="00553F29" w:rsidRPr="00995B96" w:rsidTr="00553F29">
        <w:trPr>
          <w:trHeight w:hRule="exact" w:val="64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29" w:rsidRPr="00886D49" w:rsidRDefault="00553F29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29" w:rsidRDefault="00553F29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специальной тематической зоны для педагогов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29" w:rsidRDefault="00553F29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29" w:rsidRDefault="00553F29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29" w:rsidRDefault="00553F29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пространства для отдыха педагогов</w:t>
            </w:r>
          </w:p>
        </w:tc>
      </w:tr>
      <w:tr w:rsidR="00FA34F3" w:rsidRPr="00995B96" w:rsidTr="00553F29">
        <w:trPr>
          <w:trHeight w:hRule="exact" w:val="469"/>
        </w:trPr>
        <w:tc>
          <w:tcPr>
            <w:tcW w:w="15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3" w:rsidRDefault="00FA34F3" w:rsidP="00553F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Магистральное    н</w:t>
            </w:r>
            <w:r w:rsidRPr="00995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аправление «Образовательная среда</w:t>
            </w:r>
            <w:r w:rsidRPr="00995B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5290D" w:rsidRPr="00995B96" w:rsidTr="00553F29">
        <w:trPr>
          <w:trHeight w:hRule="exact" w:val="43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0D" w:rsidRDefault="00AE2596" w:rsidP="00553F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53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0D" w:rsidRPr="00AB38AE" w:rsidRDefault="005F131E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27F6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методических рекомендаций</w:t>
            </w:r>
            <w:proofErr w:type="gramStart"/>
            <w:r w:rsidR="00B427F6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B427F6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нормативных документов по использованию ФГИС «Моя школа»,в том числе верифицированного образовательного </w:t>
            </w:r>
            <w:proofErr w:type="spellStart"/>
            <w:r w:rsidR="00B427F6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контента,при</w:t>
            </w:r>
            <w:proofErr w:type="spellEnd"/>
            <w:r w:rsidR="00B427F6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реализации основных образовательных программ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0D" w:rsidRPr="00AB38AE" w:rsidRDefault="00B427F6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2024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0D" w:rsidRPr="00AB38AE" w:rsidRDefault="00B427F6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 по УВР и ВР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4C" w:rsidRDefault="00AD031E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772B61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методических рекомендаций</w:t>
            </w:r>
            <w:r w:rsidR="00B427F6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, нормативные документы по использованию ФГИС «Моя школа»</w:t>
            </w:r>
            <w:proofErr w:type="gramStart"/>
            <w:r w:rsidR="00B427F6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 w:rsidR="00B427F6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том числе верифицированного цифрового образовательного </w:t>
            </w:r>
            <w:proofErr w:type="spellStart"/>
            <w:r w:rsidR="00AD524C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контента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D031E" w:rsidRDefault="00AD031E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2.Увеличение доли (100%)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бучающихся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родителей использующих ФГИС «Моя школа»</w:t>
            </w:r>
          </w:p>
          <w:p w:rsidR="00AD031E" w:rsidRPr="00AB38AE" w:rsidRDefault="00AD031E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24C" w:rsidRPr="00AB38AE" w:rsidRDefault="00AD524C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24C" w:rsidRPr="00AB38AE" w:rsidRDefault="00AD524C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290D" w:rsidRPr="00AB38AE" w:rsidRDefault="00B427F6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контента</w:t>
            </w:r>
            <w:proofErr w:type="gram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,п</w:t>
            </w:r>
            <w:proofErr w:type="gramEnd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ри</w:t>
            </w:r>
            <w:proofErr w:type="spellEnd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реализации основных образовательных программ</w:t>
            </w:r>
          </w:p>
        </w:tc>
      </w:tr>
      <w:tr w:rsidR="00040EA2" w:rsidRPr="00995B96" w:rsidTr="00553F29">
        <w:trPr>
          <w:trHeight w:hRule="exact" w:val="255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Default="00AE2596" w:rsidP="00553F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53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Default="00F24B38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AD524C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использования в образовательном  процессе образовательной организации функциональных возможностей ЦОС</w:t>
            </w:r>
          </w:p>
          <w:p w:rsidR="00F24B38" w:rsidRPr="00AB38AE" w:rsidRDefault="00F24B38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2.Прохождение курсов по ЦОС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AB38AE" w:rsidRDefault="0048321A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2024-2028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AB38AE" w:rsidRDefault="00AD524C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 по УВР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AB38AE" w:rsidRDefault="00AD524C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эффективности использования в образовательном  процессе образовательной организации функциональных возможностей ЦО</w:t>
            </w:r>
            <w:proofErr w:type="gram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D031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AD031E">
              <w:rPr>
                <w:rFonts w:ascii="Times New Roman" w:hAnsi="Times New Roman" w:cs="Times New Roman"/>
                <w:bCs/>
                <w:sz w:val="24"/>
                <w:szCs w:val="24"/>
              </w:rPr>
              <w:t>Анализ)</w:t>
            </w:r>
          </w:p>
        </w:tc>
      </w:tr>
      <w:tr w:rsidR="00040EA2" w:rsidRPr="00995B96" w:rsidTr="00553F29">
        <w:trPr>
          <w:trHeight w:hRule="exact" w:val="298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Default="00AE2596" w:rsidP="00553F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53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AB38AE" w:rsidRDefault="00AD524C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использования в</w:t>
            </w:r>
            <w:r w:rsidR="00DC11C6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управленческом и </w:t>
            </w: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образовательном  процессе образовательной организации функциональных возможностей </w:t>
            </w:r>
            <w:proofErr w:type="spell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Сферум</w:t>
            </w:r>
            <w:proofErr w:type="spellEnd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ВК </w:t>
            </w:r>
            <w:proofErr w:type="spell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Мессенджере</w:t>
            </w:r>
            <w:proofErr w:type="spellEnd"/>
            <w:r w:rsidR="00DC11C6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 размещение </w:t>
            </w:r>
            <w:proofErr w:type="spellStart"/>
            <w:r w:rsidR="00DC11C6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proofErr w:type="gramStart"/>
            <w:r w:rsidR="00DC11C6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,и</w:t>
            </w:r>
            <w:proofErr w:type="gramEnd"/>
            <w:r w:rsidR="00DC11C6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нформирование</w:t>
            </w:r>
            <w:proofErr w:type="spellEnd"/>
            <w:r w:rsidR="00DC11C6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участников образовательных отношений , создание информацио</w:t>
            </w:r>
            <w:r w:rsidR="005D1A6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DC11C6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групп ,рабочих </w:t>
            </w:r>
            <w:proofErr w:type="spellStart"/>
            <w:r w:rsidR="00DC11C6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совещаний,мероприятий</w:t>
            </w:r>
            <w:proofErr w:type="spellEnd"/>
            <w:r w:rsidR="00DC11C6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 )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AB38AE" w:rsidRDefault="0048321A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2024-2028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AB38AE" w:rsidRDefault="00DC11C6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  <w:proofErr w:type="gramEnd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за ведение цифрового </w:t>
            </w:r>
            <w:proofErr w:type="spell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контента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AB38AE" w:rsidRDefault="00772B61" w:rsidP="00553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DC11C6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031E">
              <w:rPr>
                <w:rFonts w:ascii="Times New Roman" w:hAnsi="Times New Roman" w:cs="Times New Roman"/>
                <w:bCs/>
                <w:sz w:val="24"/>
                <w:szCs w:val="24"/>
              </w:rPr>
              <w:t>(100%)</w:t>
            </w:r>
            <w:r w:rsidR="00DC11C6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использования в управленческом и  образовательном  процессе образовательной организации функциональных возможностей </w:t>
            </w:r>
            <w:proofErr w:type="spellStart"/>
            <w:r w:rsidR="00DC11C6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Сферум</w:t>
            </w:r>
            <w:proofErr w:type="spellEnd"/>
            <w:r w:rsidR="00DC11C6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ВК </w:t>
            </w:r>
            <w:proofErr w:type="spellStart"/>
            <w:r w:rsidR="00DC11C6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Мессенджере</w:t>
            </w:r>
            <w:proofErr w:type="spellEnd"/>
          </w:p>
        </w:tc>
      </w:tr>
      <w:tr w:rsidR="00B427F6" w:rsidRPr="00995B96" w:rsidTr="00553F29">
        <w:trPr>
          <w:trHeight w:hRule="exact" w:val="99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F6" w:rsidRDefault="00886D49" w:rsidP="00553F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53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F6" w:rsidRPr="00AB38AE" w:rsidRDefault="00886D49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Организовать обучение управленческой команды использованию информационной системы в управлении УО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F6" w:rsidRPr="00AB38AE" w:rsidRDefault="00886D49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2024-2028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F6" w:rsidRPr="00AB38AE" w:rsidRDefault="00886D49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F6" w:rsidRPr="00AB38AE" w:rsidRDefault="00886D49" w:rsidP="00553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Курсы</w:t>
            </w:r>
          </w:p>
        </w:tc>
      </w:tr>
    </w:tbl>
    <w:p w:rsidR="006B2A45" w:rsidRPr="00995B96" w:rsidRDefault="006B2A45" w:rsidP="006B2A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7230" w:rsidRDefault="00647230"/>
    <w:sectPr w:rsidR="00647230" w:rsidSect="003E4100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A3B" w:rsidRDefault="00E20A3B" w:rsidP="00B1668E">
      <w:pPr>
        <w:spacing w:after="0" w:line="240" w:lineRule="auto"/>
      </w:pPr>
      <w:r>
        <w:separator/>
      </w:r>
    </w:p>
  </w:endnote>
  <w:endnote w:type="continuationSeparator" w:id="0">
    <w:p w:rsidR="00E20A3B" w:rsidRDefault="00E20A3B" w:rsidP="00B1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A3B" w:rsidRDefault="00E20A3B" w:rsidP="00B1668E">
      <w:pPr>
        <w:spacing w:after="0" w:line="240" w:lineRule="auto"/>
      </w:pPr>
      <w:r>
        <w:separator/>
      </w:r>
    </w:p>
  </w:footnote>
  <w:footnote w:type="continuationSeparator" w:id="0">
    <w:p w:rsidR="00E20A3B" w:rsidRDefault="00E20A3B" w:rsidP="00B16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68E" w:rsidRPr="00B1668E" w:rsidRDefault="00B1668E" w:rsidP="00B1668E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B1668E">
      <w:rPr>
        <w:rFonts w:ascii="Times New Roman" w:hAnsi="Times New Roman" w:cs="Times New Roman"/>
        <w:sz w:val="24"/>
        <w:szCs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F2A"/>
    <w:multiLevelType w:val="hybridMultilevel"/>
    <w:tmpl w:val="6ABC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32D02"/>
    <w:multiLevelType w:val="hybridMultilevel"/>
    <w:tmpl w:val="9CBC5FB0"/>
    <w:lvl w:ilvl="0" w:tplc="4D6EF6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11509"/>
    <w:multiLevelType w:val="hybridMultilevel"/>
    <w:tmpl w:val="3B3E390E"/>
    <w:lvl w:ilvl="0" w:tplc="4D6EF6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87E60"/>
    <w:multiLevelType w:val="hybridMultilevel"/>
    <w:tmpl w:val="B36A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4AF3"/>
    <w:multiLevelType w:val="hybridMultilevel"/>
    <w:tmpl w:val="02027184"/>
    <w:lvl w:ilvl="0" w:tplc="4D6EF6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07A5E"/>
    <w:multiLevelType w:val="hybridMultilevel"/>
    <w:tmpl w:val="9A2E56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FB01FFB"/>
    <w:multiLevelType w:val="hybridMultilevel"/>
    <w:tmpl w:val="0B46B914"/>
    <w:lvl w:ilvl="0" w:tplc="4D6EF6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B1163"/>
    <w:multiLevelType w:val="hybridMultilevel"/>
    <w:tmpl w:val="6ABC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16CE8"/>
    <w:multiLevelType w:val="hybridMultilevel"/>
    <w:tmpl w:val="290408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31C28"/>
    <w:multiLevelType w:val="hybridMultilevel"/>
    <w:tmpl w:val="E7286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A1DF9"/>
    <w:multiLevelType w:val="hybridMultilevel"/>
    <w:tmpl w:val="6ABC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93572"/>
    <w:multiLevelType w:val="hybridMultilevel"/>
    <w:tmpl w:val="1E2A816C"/>
    <w:lvl w:ilvl="0" w:tplc="4D6EF6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1215F"/>
    <w:multiLevelType w:val="hybridMultilevel"/>
    <w:tmpl w:val="F77AB64A"/>
    <w:lvl w:ilvl="0" w:tplc="4D6EF6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54038"/>
    <w:multiLevelType w:val="hybridMultilevel"/>
    <w:tmpl w:val="B36A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03676"/>
    <w:multiLevelType w:val="hybridMultilevel"/>
    <w:tmpl w:val="6ABC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C68D0"/>
    <w:multiLevelType w:val="hybridMultilevel"/>
    <w:tmpl w:val="6ABC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A2549"/>
    <w:multiLevelType w:val="hybridMultilevel"/>
    <w:tmpl w:val="57200356"/>
    <w:lvl w:ilvl="0" w:tplc="4D6EF67E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51B7BC6"/>
    <w:multiLevelType w:val="hybridMultilevel"/>
    <w:tmpl w:val="6956640C"/>
    <w:lvl w:ilvl="0" w:tplc="4D6EF6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74CEB"/>
    <w:multiLevelType w:val="hybridMultilevel"/>
    <w:tmpl w:val="6ABC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965D4"/>
    <w:multiLevelType w:val="hybridMultilevel"/>
    <w:tmpl w:val="6ABC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D1248"/>
    <w:multiLevelType w:val="hybridMultilevel"/>
    <w:tmpl w:val="6ABC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4"/>
  </w:num>
  <w:num w:numId="5">
    <w:abstractNumId w:val="12"/>
  </w:num>
  <w:num w:numId="6">
    <w:abstractNumId w:val="17"/>
  </w:num>
  <w:num w:numId="7">
    <w:abstractNumId w:val="16"/>
  </w:num>
  <w:num w:numId="8">
    <w:abstractNumId w:val="1"/>
  </w:num>
  <w:num w:numId="9">
    <w:abstractNumId w:val="6"/>
  </w:num>
  <w:num w:numId="10">
    <w:abstractNumId w:val="11"/>
  </w:num>
  <w:num w:numId="11">
    <w:abstractNumId w:val="3"/>
  </w:num>
  <w:num w:numId="12">
    <w:abstractNumId w:val="9"/>
  </w:num>
  <w:num w:numId="13">
    <w:abstractNumId w:val="15"/>
  </w:num>
  <w:num w:numId="14">
    <w:abstractNumId w:val="19"/>
  </w:num>
  <w:num w:numId="15">
    <w:abstractNumId w:val="14"/>
  </w:num>
  <w:num w:numId="16">
    <w:abstractNumId w:val="0"/>
  </w:num>
  <w:num w:numId="17">
    <w:abstractNumId w:val="20"/>
  </w:num>
  <w:num w:numId="18">
    <w:abstractNumId w:val="18"/>
  </w:num>
  <w:num w:numId="19">
    <w:abstractNumId w:val="10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E323F"/>
    <w:rsid w:val="00003F2D"/>
    <w:rsid w:val="00011444"/>
    <w:rsid w:val="00040EA2"/>
    <w:rsid w:val="000E323F"/>
    <w:rsid w:val="000E40A0"/>
    <w:rsid w:val="0011470E"/>
    <w:rsid w:val="00123A79"/>
    <w:rsid w:val="0018083A"/>
    <w:rsid w:val="00191B31"/>
    <w:rsid w:val="00194539"/>
    <w:rsid w:val="001C4C1B"/>
    <w:rsid w:val="001F00DA"/>
    <w:rsid w:val="001F22FF"/>
    <w:rsid w:val="001F3755"/>
    <w:rsid w:val="001F6A43"/>
    <w:rsid w:val="00333C92"/>
    <w:rsid w:val="00350EC0"/>
    <w:rsid w:val="00360AD0"/>
    <w:rsid w:val="0037021B"/>
    <w:rsid w:val="003A7381"/>
    <w:rsid w:val="003E4100"/>
    <w:rsid w:val="003F59A5"/>
    <w:rsid w:val="00417761"/>
    <w:rsid w:val="0048321A"/>
    <w:rsid w:val="004E3E9A"/>
    <w:rsid w:val="0055290D"/>
    <w:rsid w:val="00553F29"/>
    <w:rsid w:val="0056016E"/>
    <w:rsid w:val="00561B59"/>
    <w:rsid w:val="005D1A68"/>
    <w:rsid w:val="005E2338"/>
    <w:rsid w:val="005F131E"/>
    <w:rsid w:val="00604909"/>
    <w:rsid w:val="0064118E"/>
    <w:rsid w:val="006423A5"/>
    <w:rsid w:val="00647230"/>
    <w:rsid w:val="006862E6"/>
    <w:rsid w:val="006B13A0"/>
    <w:rsid w:val="006B2A45"/>
    <w:rsid w:val="006D0122"/>
    <w:rsid w:val="00733350"/>
    <w:rsid w:val="00770B0F"/>
    <w:rsid w:val="00772B61"/>
    <w:rsid w:val="00774564"/>
    <w:rsid w:val="00781984"/>
    <w:rsid w:val="00795C1D"/>
    <w:rsid w:val="00796121"/>
    <w:rsid w:val="007A31D4"/>
    <w:rsid w:val="007B1E9C"/>
    <w:rsid w:val="007B2700"/>
    <w:rsid w:val="007E7DE3"/>
    <w:rsid w:val="00803B41"/>
    <w:rsid w:val="00886D49"/>
    <w:rsid w:val="00947A36"/>
    <w:rsid w:val="00957125"/>
    <w:rsid w:val="009617DC"/>
    <w:rsid w:val="009B5FC0"/>
    <w:rsid w:val="009C6C9D"/>
    <w:rsid w:val="00A356B8"/>
    <w:rsid w:val="00A631A2"/>
    <w:rsid w:val="00A74AE1"/>
    <w:rsid w:val="00A87795"/>
    <w:rsid w:val="00A94AC6"/>
    <w:rsid w:val="00A96E3F"/>
    <w:rsid w:val="00AB38AE"/>
    <w:rsid w:val="00AB467F"/>
    <w:rsid w:val="00AD031E"/>
    <w:rsid w:val="00AD524C"/>
    <w:rsid w:val="00AE2596"/>
    <w:rsid w:val="00AF603E"/>
    <w:rsid w:val="00B02485"/>
    <w:rsid w:val="00B1668E"/>
    <w:rsid w:val="00B427F6"/>
    <w:rsid w:val="00B7374F"/>
    <w:rsid w:val="00BB62C6"/>
    <w:rsid w:val="00BB64F1"/>
    <w:rsid w:val="00BD1188"/>
    <w:rsid w:val="00BF24BC"/>
    <w:rsid w:val="00C00A12"/>
    <w:rsid w:val="00C3569F"/>
    <w:rsid w:val="00C451A3"/>
    <w:rsid w:val="00C800C9"/>
    <w:rsid w:val="00CB429F"/>
    <w:rsid w:val="00CD38C2"/>
    <w:rsid w:val="00CD6463"/>
    <w:rsid w:val="00D9284F"/>
    <w:rsid w:val="00DC11C6"/>
    <w:rsid w:val="00DE44F1"/>
    <w:rsid w:val="00DF1E03"/>
    <w:rsid w:val="00DF4717"/>
    <w:rsid w:val="00DF72DA"/>
    <w:rsid w:val="00E20A3B"/>
    <w:rsid w:val="00E41345"/>
    <w:rsid w:val="00E542FD"/>
    <w:rsid w:val="00E55318"/>
    <w:rsid w:val="00E65947"/>
    <w:rsid w:val="00E8563A"/>
    <w:rsid w:val="00EA1774"/>
    <w:rsid w:val="00ED1DAC"/>
    <w:rsid w:val="00F02938"/>
    <w:rsid w:val="00F14FD7"/>
    <w:rsid w:val="00F24B38"/>
    <w:rsid w:val="00F935DA"/>
    <w:rsid w:val="00F9743C"/>
    <w:rsid w:val="00FA34F3"/>
    <w:rsid w:val="00FD510D"/>
    <w:rsid w:val="00FE56D2"/>
    <w:rsid w:val="00FF3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4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B2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B2A45"/>
    <w:rPr>
      <w:color w:val="0000FF"/>
      <w:u w:val="single"/>
    </w:rPr>
  </w:style>
  <w:style w:type="table" w:styleId="a4">
    <w:name w:val="Table Grid"/>
    <w:basedOn w:val="a1"/>
    <w:uiPriority w:val="59"/>
    <w:rsid w:val="006B2A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99"/>
    <w:qFormat/>
    <w:rsid w:val="006B2A4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fontstyle01">
    <w:name w:val="fontstyle01"/>
    <w:rsid w:val="006B2A4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B2A4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16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668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16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668E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0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0AD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00A12"/>
    <w:rPr>
      <w:color w:val="605E5C"/>
      <w:shd w:val="clear" w:color="auto" w:fill="E1DFDD"/>
    </w:rPr>
  </w:style>
  <w:style w:type="character" w:customStyle="1" w:styleId="a6">
    <w:name w:val="Абзац списка Знак"/>
    <w:link w:val="a5"/>
    <w:uiPriority w:val="99"/>
    <w:qFormat/>
    <w:locked/>
    <w:rsid w:val="00C800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D157-0489-4E42-91A7-85DC6980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41</cp:revision>
  <cp:lastPrinted>2024-10-30T11:25:00Z</cp:lastPrinted>
  <dcterms:created xsi:type="dcterms:W3CDTF">2024-02-08T09:09:00Z</dcterms:created>
  <dcterms:modified xsi:type="dcterms:W3CDTF">2025-02-24T07:20:00Z</dcterms:modified>
</cp:coreProperties>
</file>