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F9" w:rsidRDefault="005E7AF9" w:rsidP="005E7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E7AF9" w:rsidRDefault="005E7AF9" w:rsidP="005E7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E7AF9" w:rsidRDefault="005E7AF9" w:rsidP="005E7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11d21d1-8bec-4df3-85d2-f4d0bca3e7ae"/>
      <w:r>
        <w:rPr>
          <w:rFonts w:ascii="Times New Roman" w:hAnsi="Times New Roman"/>
          <w:b/>
          <w:color w:val="000000"/>
          <w:sz w:val="28"/>
        </w:rPr>
        <w:t>МКУ "УО" ГО г</w:t>
      </w:r>
      <w:proofErr w:type="gramStart"/>
      <w:r>
        <w:rPr>
          <w:rFonts w:ascii="Times New Roman" w:hAnsi="Times New Roman"/>
          <w:b/>
          <w:color w:val="000000"/>
          <w:sz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</w:rPr>
        <w:t>изляр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E7AF9" w:rsidRDefault="005E7AF9" w:rsidP="005E7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5E7AF9" w:rsidRDefault="005E7AF9" w:rsidP="005E7AF9">
      <w:pPr>
        <w:spacing w:after="0"/>
        <w:ind w:left="120"/>
        <w:rPr>
          <w:lang w:val="en-US"/>
        </w:rPr>
      </w:pPr>
    </w:p>
    <w:p w:rsidR="005E7AF9" w:rsidRDefault="005E7AF9" w:rsidP="005E7AF9">
      <w:pPr>
        <w:spacing w:after="0"/>
        <w:ind w:left="120"/>
      </w:pPr>
    </w:p>
    <w:p w:rsidR="005E7AF9" w:rsidRDefault="005E7AF9" w:rsidP="005E7AF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E7AF9" w:rsidTr="005E7AF9">
        <w:tc>
          <w:tcPr>
            <w:tcW w:w="3114" w:type="dxa"/>
          </w:tcPr>
          <w:p w:rsidR="005E7AF9" w:rsidRDefault="005E7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E7AF9" w:rsidRDefault="005E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5E7AF9" w:rsidRDefault="005E7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О.З.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5E7AF9" w:rsidRDefault="005E7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7AF9" w:rsidRDefault="005E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E7AF9" w:rsidRDefault="005E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5E7AF9" w:rsidRDefault="005E7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Фаталиева А.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E7AF9" w:rsidRDefault="005E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Педсовет №1 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5E7AF9" w:rsidRDefault="005E7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7AF9" w:rsidRDefault="005E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E7AF9" w:rsidRDefault="005E7A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E7AF9" w:rsidRDefault="005E7A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Аскеров И.А.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№33 </w:t>
            </w:r>
          </w:p>
          <w:p w:rsidR="005E7AF9" w:rsidRDefault="005E7A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5E7AF9" w:rsidRDefault="005E7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7AF9" w:rsidRDefault="005E7AF9" w:rsidP="005E7A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E7AF9" w:rsidRDefault="005E7AF9" w:rsidP="005E7AF9">
      <w:pPr>
        <w:spacing w:after="0"/>
        <w:ind w:left="120"/>
      </w:pPr>
    </w:p>
    <w:p w:rsidR="005E7AF9" w:rsidRDefault="005E7AF9" w:rsidP="005E7AF9">
      <w:pPr>
        <w:spacing w:after="0"/>
        <w:ind w:left="120"/>
      </w:pPr>
    </w:p>
    <w:p w:rsidR="005E7AF9" w:rsidRDefault="005E7AF9" w:rsidP="005E7AF9">
      <w:pPr>
        <w:spacing w:after="0"/>
        <w:ind w:left="120"/>
      </w:pPr>
    </w:p>
    <w:p w:rsidR="005E7AF9" w:rsidRDefault="005E7AF9" w:rsidP="005E7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5E7AF9" w:rsidRDefault="005E7AF9" w:rsidP="005E7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52"/>
          <w:szCs w:val="52"/>
        </w:rPr>
        <w:t>«Литературное чтение на родном русском языке»</w:t>
      </w:r>
    </w:p>
    <w:p w:rsidR="005E7AF9" w:rsidRDefault="005E7AF9" w:rsidP="005E7A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 класса</w:t>
      </w: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ind w:left="120"/>
        <w:jc w:val="center"/>
      </w:pPr>
    </w:p>
    <w:p w:rsidR="005E7AF9" w:rsidRDefault="005E7AF9" w:rsidP="005E7AF9">
      <w:pPr>
        <w:spacing w:after="0"/>
        <w:jc w:val="center"/>
      </w:pPr>
      <w:bookmarkStart w:id="2" w:name="8f40cabc-1e83-4907-ad8f-f4ef8375b8cd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</w:rPr>
        <w:t>изляр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0574bb6-69b4-4b7b-a313-5bac59a2fd6c"/>
      <w:r>
        <w:rPr>
          <w:rFonts w:ascii="Times New Roman" w:hAnsi="Times New Roman"/>
          <w:b/>
          <w:color w:val="000000"/>
          <w:sz w:val="28"/>
        </w:rPr>
        <w:t>2023 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370B7" w:rsidRPr="006370B7" w:rsidRDefault="006370B7" w:rsidP="0063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F28BA" w:rsidRPr="002F28BA" w:rsidRDefault="002F28BA" w:rsidP="0094513D">
      <w:pPr>
        <w:shd w:val="clear" w:color="auto" w:fill="FFFFFF"/>
        <w:spacing w:before="48" w:after="240" w:line="250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4" w:name="_GoBack"/>
      <w:bookmarkEnd w:id="4"/>
      <w:r w:rsidRPr="002F28BA">
        <w:rPr>
          <w:rFonts w:ascii="Arial" w:eastAsia="Times New Roman" w:hAnsi="Arial" w:cs="Arial"/>
          <w:b/>
          <w:bCs/>
          <w:color w:val="181818"/>
          <w:lang w:eastAsia="ru-RU"/>
        </w:rPr>
        <w:t>1.</w:t>
      </w:r>
      <w:r w:rsidRPr="002F28BA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2F28BA">
        <w:rPr>
          <w:rFonts w:ascii="Arial" w:eastAsia="Times New Roman" w:hAnsi="Arial" w:cs="Arial"/>
          <w:b/>
          <w:bCs/>
          <w:color w:val="181818"/>
          <w:lang w:eastAsia="ru-RU"/>
        </w:rPr>
        <w:t>Пояснительная</w:t>
      </w:r>
      <w:r w:rsidRPr="002F28BA">
        <w:rPr>
          <w:rFonts w:ascii="Arial" w:eastAsia="Times New Roman" w:hAnsi="Arial" w:cs="Arial"/>
          <w:b/>
          <w:bCs/>
          <w:color w:val="181818"/>
          <w:spacing w:val="-1"/>
          <w:lang w:eastAsia="ru-RU"/>
        </w:rPr>
        <w:t> </w:t>
      </w:r>
      <w:r w:rsidRPr="002F28BA">
        <w:rPr>
          <w:rFonts w:ascii="Arial" w:eastAsia="Times New Roman" w:hAnsi="Arial" w:cs="Arial"/>
          <w:b/>
          <w:bCs/>
          <w:color w:val="181818"/>
          <w:lang w:eastAsia="ru-RU"/>
        </w:rPr>
        <w:t>записка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F28BA">
        <w:rPr>
          <w:rFonts w:ascii="Arial" w:hAnsi="Arial" w:cs="Arial"/>
          <w:color w:val="181818"/>
          <w:sz w:val="20"/>
          <w:szCs w:val="21"/>
        </w:rPr>
        <w:lastRenderedPageBreak/>
        <w:t> </w:t>
      </w:r>
      <w:r w:rsidRPr="002D5A67">
        <w:rPr>
          <w:rFonts w:ascii="Arial" w:hAnsi="Arial" w:cs="Arial"/>
          <w:color w:val="000000"/>
          <w:sz w:val="20"/>
          <w:szCs w:val="21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ОБЩАЯ ХАРАКТЕРИСТИКА УЧЕБНОГО ПРЕДМЕТА «ЛИТЕРАТУРНОЕ ЧТЕНИЕ НА РОДНОМ (РУССКОМ) ЯЗЫКЕ»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Рабочая программа учебного предмета «Литературное чтение на родном (русском) языке</w:t>
      </w:r>
      <w:proofErr w:type="gramStart"/>
      <w:r w:rsidRPr="002D5A67">
        <w:rPr>
          <w:rFonts w:ascii="Arial" w:hAnsi="Arial" w:cs="Arial"/>
          <w:color w:val="000000"/>
          <w:sz w:val="20"/>
          <w:szCs w:val="21"/>
        </w:rPr>
        <w:t>»р</w:t>
      </w:r>
      <w:proofErr w:type="gramEnd"/>
      <w:r w:rsidRPr="002D5A67">
        <w:rPr>
          <w:rFonts w:ascii="Arial" w:hAnsi="Arial" w:cs="Arial"/>
          <w:color w:val="000000"/>
          <w:sz w:val="20"/>
          <w:szCs w:val="21"/>
        </w:rPr>
        <w:t>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 xml:space="preserve">—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2D5A67">
        <w:rPr>
          <w:rFonts w:ascii="Arial" w:hAnsi="Arial" w:cs="Arial"/>
          <w:color w:val="000000"/>
          <w:sz w:val="20"/>
          <w:szCs w:val="21"/>
        </w:rPr>
        <w:t>метапредметных</w:t>
      </w:r>
      <w:proofErr w:type="spellEnd"/>
      <w:r w:rsidRPr="002D5A67">
        <w:rPr>
          <w:rFonts w:ascii="Arial" w:hAnsi="Arial" w:cs="Arial"/>
          <w:color w:val="000000"/>
          <w:sz w:val="20"/>
          <w:szCs w:val="21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>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</w:t>
      </w:r>
      <w:r w:rsidRPr="002D5A67">
        <w:rPr>
          <w:rFonts w:ascii="Arial" w:hAnsi="Arial" w:cs="Arial"/>
          <w:color w:val="000000"/>
          <w:sz w:val="20"/>
          <w:szCs w:val="21"/>
        </w:rPr>
        <w:br/>
        <w:t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 xml:space="preserve"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</w:t>
      </w:r>
      <w:r w:rsidRPr="002D5A67">
        <w:rPr>
          <w:rFonts w:ascii="Arial" w:hAnsi="Arial" w:cs="Arial"/>
          <w:color w:val="000000"/>
          <w:sz w:val="20"/>
          <w:szCs w:val="21"/>
        </w:rPr>
        <w:lastRenderedPageBreak/>
        <w:t>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ЦЕЛИ ИЗУЧЕНИЯ УЧЕБНОГО ПРЕДМЕТА «ЛИТЕРАТУРНОЕ ЧТЕНИЕ НА РОДНОМ (РУССКОМ) ЯЗЫКЕ»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Целями </w:t>
      </w:r>
      <w:r w:rsidRPr="002D5A67">
        <w:rPr>
          <w:rFonts w:ascii="Arial" w:hAnsi="Arial" w:cs="Arial"/>
          <w:color w:val="000000"/>
          <w:sz w:val="20"/>
          <w:szCs w:val="21"/>
        </w:rPr>
        <w:t>изучения предмета «Литературное чтение на родном (русском) языке» являются: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воспитание ценностного отношения к русской литературе и русскому языку как существенной части родной культуры;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осознание исторической преемственности поколений, своей ответственности за сохранение русской культуры;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развитие читательских умений.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Достижение данных целей предполагает решение следующих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задач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формирование потребности в постоянном чтении для развития личности, для речевого самосовершенствования;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развитие всех видов речевой деятельности, приобретение опыта создания устных и письменных высказываний о прочитанном.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МЕСТО УЧЕБНОГО ПРЕДМЕТА ЛИТЕРАТУРНОЕ ЧТЕНИЕ НА РОДНОМ (РУССКОМ) ЯЗЫКЕ» В УЧЕБНОМ ПЛАНЕ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17 часов в 1 классе. Резерв учебного времени отводится на вариативную часть программы, которая предусматривает изучение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</w:t>
      </w:r>
      <w:r w:rsidRPr="002D5A67">
        <w:rPr>
          <w:rFonts w:ascii="Arial" w:hAnsi="Arial" w:cs="Arial"/>
          <w:color w:val="000000"/>
          <w:sz w:val="20"/>
          <w:szCs w:val="21"/>
        </w:rPr>
        <w:br/>
        <w:t xml:space="preserve">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</w:t>
      </w:r>
      <w:r w:rsidRPr="002D5A67">
        <w:rPr>
          <w:rFonts w:ascii="Arial" w:hAnsi="Arial" w:cs="Arial"/>
          <w:color w:val="000000"/>
          <w:sz w:val="20"/>
          <w:szCs w:val="21"/>
        </w:rPr>
        <w:lastRenderedPageBreak/>
        <w:t>чтения младших школьников, позволяют обеспечить знакомство младших школьников с ключевыми для</w:t>
      </w:r>
      <w:r w:rsidRPr="002D5A67">
        <w:rPr>
          <w:rFonts w:ascii="Arial" w:hAnsi="Arial" w:cs="Arial"/>
          <w:color w:val="000000"/>
          <w:sz w:val="20"/>
          <w:szCs w:val="21"/>
        </w:rPr>
        <w:br/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данной программе специфика курса «Литературное чтение на родном (русском) языке»реализована благодаря:</w:t>
      </w:r>
      <w:r w:rsidRPr="002D5A67">
        <w:rPr>
          <w:rFonts w:ascii="Arial" w:hAnsi="Arial" w:cs="Arial"/>
          <w:color w:val="000000"/>
          <w:sz w:val="20"/>
          <w:szCs w:val="21"/>
        </w:rPr>
        <w:br/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  <w:r w:rsidRPr="002D5A67">
        <w:rPr>
          <w:rFonts w:ascii="Arial" w:hAnsi="Arial" w:cs="Arial"/>
          <w:color w:val="000000"/>
          <w:sz w:val="20"/>
          <w:szCs w:val="21"/>
        </w:rPr>
        <w:br/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  <w:r w:rsidRPr="002D5A67">
        <w:rPr>
          <w:rFonts w:ascii="Arial" w:hAnsi="Arial" w:cs="Arial"/>
          <w:color w:val="000000"/>
          <w:sz w:val="20"/>
          <w:szCs w:val="21"/>
        </w:rPr>
        <w:br/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СОДЕРЖАНИЕ УЧЕБНОГО ПРЕДМЕТА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РАЗДЕЛ 1. МИР ДЕТСТВА.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Я и книги.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Не красна книга письмом, красна умом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Произведения, отражающие первые шаги в чтении. Например: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 xml:space="preserve">С. А. </w:t>
      </w:r>
      <w:proofErr w:type="spellStart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Баруздин</w:t>
      </w:r>
      <w:proofErr w:type="spellEnd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. </w:t>
      </w:r>
      <w:r w:rsidRPr="002D5A67">
        <w:rPr>
          <w:rFonts w:ascii="Arial" w:hAnsi="Arial" w:cs="Arial"/>
          <w:color w:val="000000"/>
          <w:sz w:val="20"/>
          <w:szCs w:val="21"/>
        </w:rPr>
        <w:t>«Самое простое дело».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Л. В. Куклин. </w:t>
      </w:r>
      <w:r w:rsidRPr="002D5A67">
        <w:rPr>
          <w:rFonts w:ascii="Arial" w:hAnsi="Arial" w:cs="Arial"/>
          <w:color w:val="000000"/>
          <w:sz w:val="20"/>
          <w:szCs w:val="21"/>
        </w:rPr>
        <w:t>«Как я научился читать»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Н. Н. Носов. </w:t>
      </w:r>
      <w:r w:rsidRPr="002D5A67">
        <w:rPr>
          <w:rFonts w:ascii="Arial" w:hAnsi="Arial" w:cs="Arial"/>
          <w:color w:val="000000"/>
          <w:sz w:val="20"/>
          <w:szCs w:val="21"/>
        </w:rPr>
        <w:t>«Тайна на дне колодца» (фрагмент главы «Волшебные сказки»).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Я взрослею.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Без друга в жизни туго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Пословицы о дружбе.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Н. К. Абрамцева. </w:t>
      </w:r>
      <w:r w:rsidRPr="002D5A67">
        <w:rPr>
          <w:rFonts w:ascii="Arial" w:hAnsi="Arial" w:cs="Arial"/>
          <w:color w:val="000000"/>
          <w:sz w:val="20"/>
          <w:szCs w:val="21"/>
        </w:rPr>
        <w:t>«Цветы и зеркало».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 xml:space="preserve">И. А. </w:t>
      </w:r>
      <w:proofErr w:type="spellStart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Мазнин</w:t>
      </w:r>
      <w:proofErr w:type="spellEnd"/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. «</w:t>
      </w:r>
      <w:r w:rsidRPr="002D5A67">
        <w:rPr>
          <w:rFonts w:ascii="Arial" w:hAnsi="Arial" w:cs="Arial"/>
          <w:color w:val="000000"/>
          <w:sz w:val="20"/>
          <w:szCs w:val="21"/>
        </w:rPr>
        <w:t>Давайте будем дружить друг с другом»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С. Л. Прокофьева. </w:t>
      </w:r>
      <w:r w:rsidRPr="002D5A67">
        <w:rPr>
          <w:rFonts w:ascii="Arial" w:hAnsi="Arial" w:cs="Arial"/>
          <w:color w:val="000000"/>
          <w:sz w:val="20"/>
          <w:szCs w:val="21"/>
        </w:rPr>
        <w:t>«Самый большой друг».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Не тот прав, кто сильный, а тот, кто честный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Пословицы о правде и честности.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Произведения, отражающие традиционные представления о честности как нравственном ориентире.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Например: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В. А. Осеева. </w:t>
      </w:r>
      <w:r w:rsidRPr="002D5A67">
        <w:rPr>
          <w:rFonts w:ascii="Arial" w:hAnsi="Arial" w:cs="Arial"/>
          <w:color w:val="000000"/>
          <w:sz w:val="20"/>
          <w:szCs w:val="21"/>
        </w:rPr>
        <w:t>«Почему?».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lastRenderedPageBreak/>
        <w:t>Л. Н. Толстой. </w:t>
      </w:r>
      <w:r w:rsidRPr="002D5A67">
        <w:rPr>
          <w:rFonts w:ascii="Arial" w:hAnsi="Arial" w:cs="Arial"/>
          <w:color w:val="000000"/>
          <w:sz w:val="20"/>
          <w:szCs w:val="21"/>
        </w:rPr>
        <w:t>«Лгун».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Я фантазирую и мечтаю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Необычное в обычном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Произведения, отражающие умение удивляться при восприятии окружающего мира. Например: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С. А. Иванов. </w:t>
      </w:r>
      <w:r w:rsidRPr="002D5A67">
        <w:rPr>
          <w:rFonts w:ascii="Arial" w:hAnsi="Arial" w:cs="Arial"/>
          <w:color w:val="000000"/>
          <w:sz w:val="20"/>
          <w:szCs w:val="21"/>
        </w:rPr>
        <w:t>«Снежный заповедник»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В. В. Лунин. </w:t>
      </w:r>
      <w:r w:rsidRPr="002D5A67">
        <w:rPr>
          <w:rFonts w:ascii="Arial" w:hAnsi="Arial" w:cs="Arial"/>
          <w:color w:val="000000"/>
          <w:sz w:val="20"/>
          <w:szCs w:val="21"/>
        </w:rPr>
        <w:t>«Я видела чудо».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М. М. Пришвин. </w:t>
      </w:r>
      <w:r w:rsidRPr="002D5A67">
        <w:rPr>
          <w:rFonts w:ascii="Arial" w:hAnsi="Arial" w:cs="Arial"/>
          <w:color w:val="000000"/>
          <w:sz w:val="20"/>
          <w:szCs w:val="21"/>
        </w:rPr>
        <w:t>«Осинкам холодно».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А. С. Пушкин. </w:t>
      </w:r>
      <w:r w:rsidRPr="002D5A67">
        <w:rPr>
          <w:rFonts w:ascii="Arial" w:hAnsi="Arial" w:cs="Arial"/>
          <w:color w:val="000000"/>
          <w:sz w:val="20"/>
          <w:szCs w:val="21"/>
        </w:rPr>
        <w:t>«Ещё дуют холодные ветры».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РАЗДЕЛ 2. РОССИЯ - РОДИНА МОЯ.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Что мы Родиной зовём.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С чего начинается Родина?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Произведения, отражающие многогранность понятия «Родина». Например: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Ф. П. Савинов. </w:t>
      </w:r>
      <w:r w:rsidRPr="002D5A67">
        <w:rPr>
          <w:rFonts w:ascii="Arial" w:hAnsi="Arial" w:cs="Arial"/>
          <w:color w:val="000000"/>
          <w:sz w:val="20"/>
          <w:szCs w:val="21"/>
        </w:rPr>
        <w:t>«Родное» (фрагмент).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П. А. Синявский. </w:t>
      </w:r>
      <w:r w:rsidRPr="002D5A67">
        <w:rPr>
          <w:rFonts w:ascii="Arial" w:hAnsi="Arial" w:cs="Arial"/>
          <w:color w:val="000000"/>
          <w:sz w:val="20"/>
          <w:szCs w:val="21"/>
        </w:rPr>
        <w:t>«Рисунок».</w:t>
      </w:r>
    </w:p>
    <w:p w:rsidR="002D5A67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К. Д. Ушинский. </w:t>
      </w:r>
      <w:r w:rsidRPr="002D5A67">
        <w:rPr>
          <w:rFonts w:ascii="Arial" w:hAnsi="Arial" w:cs="Arial"/>
          <w:color w:val="000000"/>
          <w:sz w:val="20"/>
          <w:szCs w:val="21"/>
        </w:rPr>
        <w:t>«Наше Отечество».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О родной природе.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i/>
          <w:iCs/>
          <w:color w:val="000000"/>
          <w:sz w:val="20"/>
          <w:szCs w:val="21"/>
        </w:rPr>
        <w:t>Сколько же в небе всего происходит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</w:t>
      </w:r>
      <w:r w:rsidRPr="002D5A67">
        <w:rPr>
          <w:rFonts w:ascii="Arial" w:hAnsi="Arial" w:cs="Arial"/>
          <w:color w:val="000000"/>
          <w:sz w:val="20"/>
          <w:szCs w:val="21"/>
        </w:rPr>
        <w:br/>
        <w:t>Русские народные загадки о солнце, луне, звёздах, облаках.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И. А. Бунин. </w:t>
      </w:r>
      <w:r w:rsidRPr="002D5A67">
        <w:rPr>
          <w:rFonts w:ascii="Arial" w:hAnsi="Arial" w:cs="Arial"/>
          <w:color w:val="000000"/>
          <w:sz w:val="20"/>
          <w:szCs w:val="21"/>
        </w:rPr>
        <w:t>«Серп луны под тучкой длинной…»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С. В. Востоков. </w:t>
      </w:r>
      <w:r w:rsidRPr="002D5A67">
        <w:rPr>
          <w:rFonts w:ascii="Arial" w:hAnsi="Arial" w:cs="Arial"/>
          <w:color w:val="000000"/>
          <w:sz w:val="20"/>
          <w:szCs w:val="21"/>
        </w:rPr>
        <w:t>«Два яблока».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В. М. Катанов. </w:t>
      </w:r>
      <w:r w:rsidRPr="002D5A67">
        <w:rPr>
          <w:rFonts w:ascii="Arial" w:hAnsi="Arial" w:cs="Arial"/>
          <w:color w:val="000000"/>
          <w:sz w:val="20"/>
          <w:szCs w:val="21"/>
        </w:rPr>
        <w:t>«Жар-птица».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А. Н. Толстой. </w:t>
      </w:r>
      <w:r w:rsidRPr="002D5A67">
        <w:rPr>
          <w:rFonts w:ascii="Arial" w:hAnsi="Arial" w:cs="Arial"/>
          <w:color w:val="000000"/>
          <w:sz w:val="20"/>
          <w:szCs w:val="21"/>
        </w:rPr>
        <w:t>«Петушки».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ПЛАНИРУЕМЫЕ ОБРАЗОВАТЕЛЬНЫЕ РЕЗУЛЬТАТЫ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ЛИЧНОСТНЫЕ РЕЗУЛЬТАТЫ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</w:t>
      </w:r>
      <w:r w:rsidRPr="002D5A67">
        <w:rPr>
          <w:rFonts w:ascii="Arial" w:hAnsi="Arial" w:cs="Arial"/>
          <w:color w:val="000000"/>
          <w:sz w:val="20"/>
          <w:szCs w:val="21"/>
        </w:rPr>
        <w:br/>
        <w:t>направлениям воспитательной деятельности:</w:t>
      </w:r>
      <w:r w:rsidRPr="002D5A67">
        <w:rPr>
          <w:rFonts w:ascii="Arial" w:hAnsi="Arial" w:cs="Arial"/>
          <w:color w:val="000000"/>
          <w:sz w:val="20"/>
          <w:szCs w:val="21"/>
        </w:rPr>
        <w:br/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гражданско-патриотического воспитания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уважение к своему и другим народам, формируемое в том числе на основе примеров из художественных произведений и фольклора;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духовно-нравственного воспитания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lastRenderedPageBreak/>
        <w:t>— признание индивидуальности каждого человека с опорой на собственный жизненный и читательский опыт;</w:t>
      </w:r>
    </w:p>
    <w:p w:rsidR="002D5A67" w:rsidRPr="002D5A67" w:rsidRDefault="002F28BA" w:rsidP="002D5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</w:t>
      </w:r>
      <w:r w:rsidRPr="002D5A67">
        <w:rPr>
          <w:rFonts w:ascii="Arial" w:hAnsi="Arial" w:cs="Arial"/>
          <w:color w:val="000000"/>
          <w:sz w:val="20"/>
          <w:szCs w:val="21"/>
        </w:rPr>
        <w:br/>
        <w:t>эмоционально-нравственной отзывчивости, понимания и сопереживания чувствам других людей;</w:t>
      </w:r>
    </w:p>
    <w:p w:rsidR="002F28BA" w:rsidRPr="002D5A67" w:rsidRDefault="002F28BA" w:rsidP="002D5A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эстетического воспитания: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стремление к самовыражению в разных видах художественной деятельности, в том числе в искусстве слова;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физического воспитания, формирования культуры здоровья и эмоционального благополучия: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трудового воспитания: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</w:t>
      </w:r>
      <w:r w:rsidRPr="002D5A67">
        <w:rPr>
          <w:rFonts w:ascii="Arial" w:hAnsi="Arial" w:cs="Arial"/>
          <w:color w:val="000000"/>
          <w:sz w:val="20"/>
          <w:szCs w:val="21"/>
        </w:rPr>
        <w:br/>
        <w:t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</w:t>
      </w:r>
      <w:r w:rsidRPr="002D5A67">
        <w:rPr>
          <w:rFonts w:ascii="Arial" w:hAnsi="Arial" w:cs="Arial"/>
          <w:color w:val="000000"/>
          <w:sz w:val="20"/>
          <w:szCs w:val="21"/>
        </w:rPr>
        <w:br/>
        <w:t>произведений;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экологического воспитания: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бережное отношение к природе, формируемое в процессе работы с текстами;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неприятие действий, приносящих ей вред;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ценности научного познания: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познавательные интересы, активность, инициативность, любознательность и</w:t>
      </w:r>
      <w:r w:rsidRPr="002D5A67">
        <w:rPr>
          <w:rFonts w:ascii="Arial" w:hAnsi="Arial" w:cs="Arial"/>
          <w:color w:val="000000"/>
          <w:sz w:val="20"/>
          <w:szCs w:val="21"/>
        </w:rPr>
        <w:br/>
        <w:t>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МЕТАПРЕДМЕТНЫЕ РЕЗУЛЬТАТЫ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познавательные </w:t>
      </w:r>
      <w:r w:rsidRPr="002D5A67">
        <w:rPr>
          <w:rFonts w:ascii="Arial" w:hAnsi="Arial" w:cs="Arial"/>
          <w:color w:val="000000"/>
          <w:sz w:val="20"/>
          <w:szCs w:val="21"/>
        </w:rPr>
        <w:t>универсальные учебные действия.</w:t>
      </w:r>
    </w:p>
    <w:p w:rsidR="002D5A67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Базовые логические действия: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сравнивать различные тексты, устанавливать основания для сравнения текстов, устанавливать аналогии текстов;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объединять объекты (тексты) по определённому признаку;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определять существенный признак для классификации пословиц, поговорок, фразеологизмов;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lastRenderedPageBreak/>
        <w:t>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устанавливать причинно-следственные связи при анализе текста, делать выводы.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Базовые исследовательские действия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 помощью учителя формулировать цель, планировать изменения собственного высказывания в соответствии с речевой ситуацией;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сравнивать несколько вариантов выполнения задания, выбирать наиболее подходящий (на основе предложенных критериев);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проводить по предложенному плану несложное мини-исследование, выполнять по предложенному плану проектное задание;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Работа с информацией: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выбирать источник получения информации: нужный словарь, справочник для получения запрашиваемой информации, для уточнения;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соблюдать с помощью взрослых (педагогических рабо</w:t>
      </w:r>
      <w:proofErr w:type="gramStart"/>
      <w:r w:rsidRPr="002D5A67">
        <w:rPr>
          <w:rFonts w:ascii="Arial" w:hAnsi="Arial" w:cs="Arial"/>
          <w:color w:val="000000"/>
          <w:sz w:val="20"/>
          <w:szCs w:val="21"/>
        </w:rPr>
        <w:t>т-</w:t>
      </w:r>
      <w:proofErr w:type="gramEnd"/>
      <w:r w:rsidRPr="002D5A67">
        <w:rPr>
          <w:rFonts w:ascii="Arial" w:hAnsi="Arial" w:cs="Arial"/>
          <w:color w:val="000000"/>
          <w:sz w:val="20"/>
          <w:szCs w:val="21"/>
        </w:rPr>
        <w:t xml:space="preserve"> </w:t>
      </w:r>
      <w:proofErr w:type="spellStart"/>
      <w:r w:rsidRPr="002D5A67">
        <w:rPr>
          <w:rFonts w:ascii="Arial" w:hAnsi="Arial" w:cs="Arial"/>
          <w:color w:val="000000"/>
          <w:sz w:val="20"/>
          <w:szCs w:val="21"/>
        </w:rPr>
        <w:t>ников</w:t>
      </w:r>
      <w:proofErr w:type="spellEnd"/>
      <w:r w:rsidRPr="002D5A67">
        <w:rPr>
          <w:rFonts w:ascii="Arial" w:hAnsi="Arial" w:cs="Arial"/>
          <w:color w:val="000000"/>
          <w:sz w:val="20"/>
          <w:szCs w:val="21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анализировать и создавать текстовую, графическую, видео, звуковую информацию в соответствии с учебной задачей;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 концу обучения в начальной школе у обучающегося формируются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коммуникативные </w:t>
      </w:r>
      <w:r w:rsidRPr="002D5A67">
        <w:rPr>
          <w:rFonts w:ascii="Arial" w:hAnsi="Arial" w:cs="Arial"/>
          <w:color w:val="000000"/>
          <w:sz w:val="20"/>
          <w:szCs w:val="21"/>
        </w:rPr>
        <w:t>универсальные учебные действия.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Общение: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проявлять уважительное отношение к собеседнику, соблюдать правила ведения диалоги и дискуссии;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признавать возможность существования разных точек зрения;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корректно и аргументированно высказывать своё мнение;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строить речевое высказывание в соответствии с поставленной задачей;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подбирать иллюстративный материал (рисунки, фото, плакаты) к тексту выступления.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lastRenderedPageBreak/>
        <w:t>Совместная деятельность: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проявлять готовность руководить, выполнять поручения, подчиняться, самостоятельно разрешать конфликты;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ответственно выполнять свою часть работы;. оценивать свой вклад в общий результат;— выполнять совместные проектные задания с опорой на предложенные образцы.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color w:val="000000"/>
          <w:sz w:val="20"/>
          <w:szCs w:val="21"/>
        </w:rPr>
        <w:t>К концу обучения в начальной школе у обучающегося формируются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регулятивные </w:t>
      </w:r>
      <w:r w:rsidRPr="002D5A67">
        <w:rPr>
          <w:rFonts w:ascii="Arial" w:hAnsi="Arial" w:cs="Arial"/>
          <w:color w:val="000000"/>
          <w:sz w:val="20"/>
          <w:szCs w:val="21"/>
        </w:rPr>
        <w:t>универсальные учебные действия.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Самоорганизация: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планировать действия по решению учебной задачи для получения результата;— выстраивать последовательность выбранных действий.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Самоконтроль</w:t>
      </w:r>
      <w:r w:rsidRPr="002D5A67">
        <w:rPr>
          <w:rFonts w:ascii="Arial" w:hAnsi="Arial" w:cs="Arial"/>
          <w:color w:val="000000"/>
          <w:sz w:val="20"/>
          <w:szCs w:val="21"/>
        </w:rPr>
        <w:t>: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устанавливать причины успеха/неудач учебной деятельности;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корректировать свои учебные действия для преодоления речевых ошибок и ошибок, связанных с анализом текстов;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соотносить результат деятельности с поставленной учебной задачей по анализу текстов;— находить ошибку, допущенную при работе с текстами;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F28BA" w:rsidRPr="002D5A67" w:rsidRDefault="002F28BA" w:rsidP="002F2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1"/>
        </w:rPr>
      </w:pP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ПРЕДМЕТНЫЕ РЕЗУЛЬТАТЫ</w:t>
      </w:r>
      <w:r w:rsidRPr="002D5A67">
        <w:rPr>
          <w:rFonts w:ascii="Arial" w:hAnsi="Arial" w:cs="Arial"/>
          <w:color w:val="000000"/>
          <w:sz w:val="20"/>
          <w:szCs w:val="21"/>
        </w:rPr>
        <w:br/>
        <w:t>К концу обучения в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1 классе </w:t>
      </w:r>
      <w:r w:rsidRPr="002D5A67">
        <w:rPr>
          <w:rFonts w:ascii="Arial" w:hAnsi="Arial" w:cs="Arial"/>
          <w:color w:val="000000"/>
          <w:sz w:val="20"/>
          <w:szCs w:val="21"/>
        </w:rPr>
        <w:t>обучающийся </w:t>
      </w:r>
      <w:r w:rsidRPr="002D5A67">
        <w:rPr>
          <w:rFonts w:ascii="Arial" w:hAnsi="Arial" w:cs="Arial"/>
          <w:b/>
          <w:bCs/>
          <w:color w:val="000000"/>
          <w:sz w:val="20"/>
          <w:szCs w:val="21"/>
        </w:rPr>
        <w:t>научится: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осознавать значимость чтения родной русской литературы для познания себя, мира, национальной истории и культуры;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владеть элементарными приёмами интерпретации произведений русской литературы; — применять опыт чтения произведений русской литературы для речевого</w:t>
      </w:r>
      <w:r w:rsidRPr="002D5A67">
        <w:rPr>
          <w:rFonts w:ascii="Arial" w:hAnsi="Arial" w:cs="Arial"/>
          <w:color w:val="000000"/>
          <w:sz w:val="20"/>
          <w:szCs w:val="21"/>
        </w:rPr>
        <w:br/>
        <w:t>самосовершенствования: участвовать в обсуждении прослушанного/прочитанного текста; — использовать словарь учебника для получения дополнительной информации о значении слова;</w:t>
      </w:r>
      <w:r w:rsidRPr="002D5A67">
        <w:rPr>
          <w:rFonts w:ascii="Arial" w:hAnsi="Arial" w:cs="Arial"/>
          <w:color w:val="000000"/>
          <w:sz w:val="20"/>
          <w:szCs w:val="21"/>
        </w:rPr>
        <w:br/>
        <w:t>— читать наизусть стихотворные произведения по собственному выбору.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0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D5A67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5A67" w:rsidRPr="002D5A67" w:rsidRDefault="002D5A67" w:rsidP="002D5A67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2D5A67">
        <w:rPr>
          <w:rFonts w:ascii="Arial" w:eastAsia="Times New Roman" w:hAnsi="Arial" w:cs="Arial"/>
          <w:color w:val="181818"/>
          <w:sz w:val="24"/>
          <w:szCs w:val="21"/>
          <w:lang w:eastAsia="ru-RU"/>
        </w:rPr>
        <w:t>Тематическое планирование</w:t>
      </w:r>
    </w:p>
    <w:p w:rsidR="002D5A67" w:rsidRPr="002F28BA" w:rsidRDefault="002D5A67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23" w:type="dxa"/>
        <w:tblInd w:w="-71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2"/>
        <w:gridCol w:w="4382"/>
        <w:gridCol w:w="594"/>
        <w:gridCol w:w="2263"/>
        <w:gridCol w:w="2122"/>
      </w:tblGrid>
      <w:tr w:rsidR="007C2BE1" w:rsidRPr="002D5A67" w:rsidTr="002453BB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C2BE1" w:rsidRPr="002D5A67" w:rsidTr="002453BB"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BE1" w:rsidRPr="002D5A67" w:rsidRDefault="007C2BE1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BE1" w:rsidRPr="002D5A67" w:rsidRDefault="007C2BE1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</w:tr>
      <w:tr w:rsidR="007C2BE1" w:rsidRPr="002D5A67" w:rsidTr="007C2BE1">
        <w:trPr>
          <w:trHeight w:val="108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1.</w:t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 ДЕТСТВА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108"/>
        </w:trPr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2BE1" w:rsidRPr="002D5A67" w:rsidTr="007C2BE1">
        <w:trPr>
          <w:trHeight w:val="108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2.</w:t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РОССИЯ — РОДИНА МОЯ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мы</w:t>
            </w: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Родиной зовём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57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2BE1" w:rsidRPr="002D5A67" w:rsidTr="002453BB">
        <w:trPr>
          <w:trHeight w:val="108"/>
        </w:trPr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разделу: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2BE1" w:rsidRPr="002D5A67" w:rsidTr="002453BB">
        <w:trPr>
          <w:trHeight w:val="384"/>
        </w:trPr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</w:t>
            </w: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ПРОГРАММЕ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BE1" w:rsidRPr="002D5A67" w:rsidRDefault="007C2BE1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2D5A67" w:rsidRPr="002D5A67" w:rsidRDefault="002D5A67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5A67" w:rsidRDefault="002D5A67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5A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53BB" w:rsidRPr="002D5A67" w:rsidRDefault="002453BB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5A67" w:rsidRPr="002D5A67" w:rsidRDefault="002D5A67" w:rsidP="002453BB">
      <w:pPr>
        <w:shd w:val="clear" w:color="auto" w:fill="FFFFFF"/>
        <w:spacing w:after="150" w:line="240" w:lineRule="auto"/>
        <w:ind w:left="2124" w:firstLine="708"/>
        <w:rPr>
          <w:rFonts w:ascii="Arial" w:eastAsia="Times New Roman" w:hAnsi="Arial" w:cs="Arial"/>
          <w:color w:val="000000"/>
          <w:szCs w:val="21"/>
          <w:lang w:eastAsia="ru-RU"/>
        </w:rPr>
      </w:pPr>
      <w:r w:rsidRPr="002D5A67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ПОУРОЧНОЕ ПЛАНИРОВАНИЕ</w:t>
      </w:r>
    </w:p>
    <w:tbl>
      <w:tblPr>
        <w:tblW w:w="9923" w:type="dxa"/>
        <w:tblInd w:w="-717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7"/>
        <w:gridCol w:w="4395"/>
        <w:gridCol w:w="567"/>
        <w:gridCol w:w="1559"/>
        <w:gridCol w:w="1459"/>
        <w:gridCol w:w="1376"/>
      </w:tblGrid>
      <w:tr w:rsidR="002453BB" w:rsidRPr="006370B7" w:rsidTr="002453B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№</w:t>
            </w: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br/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Тема урока</w:t>
            </w:r>
          </w:p>
        </w:tc>
        <w:tc>
          <w:tcPr>
            <w:tcW w:w="3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Количество часов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Дата</w:t>
            </w: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br/>
            </w: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изучения</w:t>
            </w:r>
          </w:p>
        </w:tc>
      </w:tr>
      <w:tr w:rsidR="002453BB" w:rsidRPr="006370B7" w:rsidTr="002453B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53BB" w:rsidRPr="002D5A67" w:rsidRDefault="002453BB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53BB" w:rsidRPr="002D5A67" w:rsidRDefault="002453BB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b/>
                <w:bCs/>
                <w:color w:val="000000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53BB" w:rsidRPr="002D5A67" w:rsidRDefault="002453BB" w:rsidP="002D5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6F30BB">
        <w:trPr>
          <w:trHeight w:val="6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453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Я и книги Не красна книга письмом, красна умом .</w:t>
            </w: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</w:t>
            </w: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А.Баруздин</w:t>
            </w:r>
            <w:proofErr w:type="spellEnd"/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«Самое простое дело»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6F30BB" w:rsidRPr="006370B7" w:rsidTr="006F30BB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453B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Л.В.Куклин «Как я научился читать»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0BB" w:rsidRPr="006370B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453BB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3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Н.Н.Носов « Волшебные сказки»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453BB">
        <w:trPr>
          <w:trHeight w:val="3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5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М.Ю.Лермонтов «Парус», Т.В.Толстая «Детство Лермонтова»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453BB">
        <w:trPr>
          <w:trHeight w:val="3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6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Я взрослею.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Без друга в жизни туго</w:t>
            </w:r>
            <w:proofErr w:type="gramStart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.</w:t>
            </w:r>
            <w:proofErr w:type="gramEnd"/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С.Л.Прокофьева«Самый большой друг»,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6F30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453BB">
        <w:trPr>
          <w:trHeight w:val="3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7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М.Л. Михайлов «Лесные хоромы»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973BE">
        <w:trPr>
          <w:trHeight w:val="6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973B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И.А </w:t>
            </w: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Мазнин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«Давайте будем дружить друг с другом».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973BE" w:rsidRPr="006370B7" w:rsidTr="002973BE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97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Н.К.Абрамцева «Цветы и зеркало»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973BE">
        <w:trPr>
          <w:trHeight w:val="6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10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97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Не тот прав, кто сильный, а тот, кт</w:t>
            </w:r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о честный</w:t>
            </w:r>
            <w:proofErr w:type="gramStart"/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.</w:t>
            </w:r>
            <w:proofErr w:type="gramEnd"/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Л.Н. Толстой «Лгун».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973BE" w:rsidRPr="006370B7" w:rsidTr="002973B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11</w:t>
            </w:r>
            <w:r w:rsidR="002973BE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Враль. Русская народная сказка</w:t>
            </w: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453B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12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В.А.Осеева «Почему?»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A42BA0">
        <w:trPr>
          <w:trHeight w:val="8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13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Я фантазирую и мечтаю (3ч)). Необычное в обычном. А.С.Пушкин«Воротился старик ко старухе», </w:t>
            </w:r>
            <w:proofErr w:type="spell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Р.С.Сеф</w:t>
            </w:r>
            <w:proofErr w:type="spell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 «Чудо»,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</w:t>
            </w: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B3255C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A42BA0" w:rsidRPr="006370B7" w:rsidTr="00A42BA0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В.В.Лунин. «Я видела чудо»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A42BA0">
        <w:trPr>
          <w:trHeight w:val="10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C52D0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2973BE" w:rsidRPr="006370B7" w:rsidRDefault="002453BB" w:rsidP="002973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</w:t>
            </w:r>
            <w:r w:rsidR="00B3255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.А.Иванов «Снежный заповедник» </w:t>
            </w:r>
          </w:p>
          <w:p w:rsidR="002973BE" w:rsidRPr="002D5A6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3BE" w:rsidRPr="006370B7" w:rsidRDefault="002973BE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2453BB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</w:t>
            </w:r>
          </w:p>
          <w:p w:rsidR="00B3255C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A42BA0" w:rsidRPr="006370B7" w:rsidTr="00A42BA0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C52D0C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М.М.Пришвин. «Закат солнца», «Осинкам холодно»</w:t>
            </w:r>
          </w:p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A42BA0">
        <w:trPr>
          <w:trHeight w:val="5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C52D0C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17</w:t>
            </w:r>
            <w:r w:rsidR="002453BB"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5C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М.С.Харитонов «Учитель вранья» </w:t>
            </w: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2</w:t>
            </w:r>
          </w:p>
          <w:p w:rsidR="00B3255C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A42BA0" w:rsidRPr="006370B7" w:rsidTr="00A42BA0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C52D0C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В.Ф.Тендряков», Весенние перевёртыши»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A42BA0">
        <w:trPr>
          <w:trHeight w:val="9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5C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Что мы Родиной зовём.(2ч) С чего начинается Родина? В.А.Осеева «Колыбельная пес</w:t>
            </w:r>
            <w:r w:rsidR="00B3255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енка», П.А.Синявский «Рисунок»</w:t>
            </w:r>
            <w:proofErr w:type="gramStart"/>
            <w:r w:rsidR="00B3255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.</w:t>
            </w:r>
            <w:proofErr w:type="gramEnd"/>
          </w:p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B3255C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A42BA0" w:rsidRPr="006370B7" w:rsidTr="00A42BA0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С.А.Махотин «Этот дом со скрипучим крыльцом», Ф.П.Савинов «Родное»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453BB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В.Ф.Боков «Откуда начинается Россия?», К.Д.Ушинский «Наше Отечество»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A42BA0">
        <w:trPr>
          <w:trHeight w:val="7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14.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5C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О родной природе.(3ч) Одним костром весь мир согреет. А.Н.Толстой</w:t>
            </w:r>
            <w:r w:rsidR="00B3255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«Петушки», </w:t>
            </w:r>
            <w:proofErr w:type="spellStart"/>
            <w:r w:rsidR="00B3255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С.В.Сахарнов</w:t>
            </w:r>
            <w:proofErr w:type="spellEnd"/>
            <w:r w:rsidR="00B3255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«Мезень</w:t>
            </w:r>
          </w:p>
          <w:p w:rsidR="002453BB" w:rsidRPr="002D5A67" w:rsidRDefault="002453BB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  <w:p w:rsidR="00B3255C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A42BA0" w:rsidRPr="006370B7" w:rsidTr="00A42BA0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Е.В.Григорьева</w:t>
            </w: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«Осенью рыжей», В. М. Катанов «Жар- птица»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A42BA0">
        <w:trPr>
          <w:trHeight w:val="12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15.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5C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Выше облака ходячего. И.А.Бунин «Серп луны под тучкой длинной»</w:t>
            </w:r>
            <w:proofErr w:type="gramStart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,</w:t>
            </w:r>
            <w:proofErr w:type="gramEnd"/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В.П. Крапивин. «Сказки Севки Глущенко» Ю.И. Коваль «П</w:t>
            </w:r>
            <w:r w:rsidR="00B3255C"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оздним вечером» ранней весной»,</w:t>
            </w: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B3255C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A42BA0" w:rsidRPr="006370B7" w:rsidTr="00A42BA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С.В.Востоков «Месяц», Е.В.Липатова «Луна похожа на ежа», Г.М.Кружков «Звёзды»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C52D0C">
        <w:trPr>
          <w:trHeight w:val="9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16.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55C" w:rsidRPr="006370B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 синем море белые гуси. Я.П.Полонский «По горам две хмурых тучи», Г.В.Сапгир «Тучи»</w:t>
            </w: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2453BB" w:rsidRPr="002D5A67" w:rsidRDefault="002453BB" w:rsidP="00C52D0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  <w:p w:rsidR="00B3255C" w:rsidRPr="006370B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B3255C" w:rsidRPr="002D5A67" w:rsidRDefault="00B3255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A42BA0" w:rsidRPr="006370B7" w:rsidTr="00A42BA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C52D0C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С.В. Востоков «Два яблока», Г.М.Кружков «Зеркала», Д.Шуб «Облачные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A42B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6370B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A0" w:rsidRPr="006370B7" w:rsidRDefault="00A42BA0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2453BB" w:rsidRPr="006370B7" w:rsidTr="002453BB">
        <w:trPr>
          <w:trHeight w:val="8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2D5A67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BB" w:rsidRPr="002D5A67" w:rsidRDefault="002453BB" w:rsidP="002D5A6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</w:tbl>
    <w:p w:rsidR="002D5A67" w:rsidRPr="002D5A67" w:rsidRDefault="002D5A67" w:rsidP="002D5A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Cs w:val="21"/>
          <w:lang w:eastAsia="ru-RU"/>
        </w:rPr>
        <w:t> </w:t>
      </w:r>
    </w:p>
    <w:p w:rsidR="002F28BA" w:rsidRPr="002F28BA" w:rsidRDefault="002F28BA" w:rsidP="002F2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2F28BA">
        <w:rPr>
          <w:rFonts w:ascii="Arial" w:eastAsia="Times New Roman" w:hAnsi="Arial" w:cs="Arial"/>
          <w:color w:val="181818"/>
          <w:szCs w:val="21"/>
          <w:lang w:eastAsia="ru-RU"/>
        </w:rPr>
        <w:t> </w:t>
      </w:r>
    </w:p>
    <w:p w:rsidR="00C459E7" w:rsidRPr="006370B7" w:rsidRDefault="00C459E7">
      <w:pPr>
        <w:rPr>
          <w:sz w:val="24"/>
        </w:rPr>
      </w:pPr>
    </w:p>
    <w:sectPr w:rsidR="00C459E7" w:rsidRPr="006370B7" w:rsidSect="00F6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9E3"/>
    <w:rsid w:val="000734ED"/>
    <w:rsid w:val="002453BB"/>
    <w:rsid w:val="002973BE"/>
    <w:rsid w:val="002D5A67"/>
    <w:rsid w:val="002F28BA"/>
    <w:rsid w:val="003B476D"/>
    <w:rsid w:val="005E7AF9"/>
    <w:rsid w:val="006370B7"/>
    <w:rsid w:val="006947CF"/>
    <w:rsid w:val="006D7380"/>
    <w:rsid w:val="006F30BB"/>
    <w:rsid w:val="007C2BE1"/>
    <w:rsid w:val="0094513D"/>
    <w:rsid w:val="00A42BA0"/>
    <w:rsid w:val="00A959E3"/>
    <w:rsid w:val="00B3255C"/>
    <w:rsid w:val="00C03908"/>
    <w:rsid w:val="00C41C9D"/>
    <w:rsid w:val="00C459E7"/>
    <w:rsid w:val="00C52D0C"/>
    <w:rsid w:val="00F66A90"/>
    <w:rsid w:val="00FD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6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D5A8-CA07-4A42-81AB-AF2A63EE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</cp:revision>
  <cp:lastPrinted>2023-10-09T10:45:00Z</cp:lastPrinted>
  <dcterms:created xsi:type="dcterms:W3CDTF">2023-09-16T20:46:00Z</dcterms:created>
  <dcterms:modified xsi:type="dcterms:W3CDTF">2023-10-10T11:33:00Z</dcterms:modified>
</cp:coreProperties>
</file>