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E3" w:rsidRPr="00CB6997" w:rsidRDefault="00123595" w:rsidP="00123595">
      <w:pPr>
        <w:spacing w:line="276" w:lineRule="auto"/>
        <w:jc w:val="right"/>
        <w:rPr>
          <w:rFonts w:hAnsi="Times New Roman" w:cs="Times New Roman"/>
          <w:lang w:val="ru-RU"/>
        </w:rPr>
      </w:pPr>
      <w:r w:rsidRPr="00322839">
        <w:rPr>
          <w:rFonts w:hAnsi="Times New Roman" w:cs="Times New Roman"/>
          <w:color w:val="000000"/>
          <w:lang w:val="ru-RU"/>
        </w:rPr>
        <w:t>УТВЕРЖДАЮ</w:t>
      </w:r>
      <w:r w:rsidRPr="00322839">
        <w:rPr>
          <w:lang w:val="ru-RU"/>
        </w:rPr>
        <w:br/>
      </w:r>
      <w:r w:rsidRPr="00322839">
        <w:rPr>
          <w:rFonts w:hAnsi="Times New Roman" w:cs="Times New Roman"/>
          <w:color w:val="000000"/>
          <w:lang w:val="ru-RU"/>
        </w:rPr>
        <w:t xml:space="preserve">Директор </w:t>
      </w:r>
      <w:r w:rsidRPr="00322839">
        <w:rPr>
          <w:rFonts w:hAnsi="Times New Roman" w:cs="Times New Roman"/>
          <w:color w:val="000000"/>
          <w:lang w:val="ru-RU"/>
        </w:rPr>
        <w:br/>
        <w:t xml:space="preserve">____________ </w:t>
      </w:r>
      <w:r w:rsidR="00296D39">
        <w:rPr>
          <w:rFonts w:hAnsi="Times New Roman" w:cs="Times New Roman"/>
          <w:color w:val="000000"/>
          <w:lang w:val="ru-RU"/>
        </w:rPr>
        <w:t>И.А.Аскеров</w:t>
      </w:r>
      <w:r w:rsidRPr="00322839">
        <w:rPr>
          <w:lang w:val="ru-RU"/>
        </w:rPr>
        <w:br/>
      </w:r>
      <w:r w:rsidRPr="00CB6997">
        <w:rPr>
          <w:rFonts w:hAnsi="Times New Roman" w:cs="Times New Roman"/>
          <w:lang w:val="ru-RU"/>
        </w:rPr>
        <w:t>Приказ от</w:t>
      </w:r>
      <w:r w:rsidR="00296D39">
        <w:rPr>
          <w:rFonts w:hAnsi="Times New Roman" w:cs="Times New Roman"/>
          <w:lang w:val="ru-RU"/>
        </w:rPr>
        <w:t xml:space="preserve"> 02.09</w:t>
      </w:r>
      <w:r w:rsidRPr="00CB6997">
        <w:rPr>
          <w:rFonts w:hAnsi="Times New Roman" w:cs="Times New Roman"/>
          <w:lang w:val="ru-RU"/>
        </w:rPr>
        <w:t>.2024 №</w:t>
      </w:r>
      <w:r w:rsidR="00296D39">
        <w:rPr>
          <w:rFonts w:hAnsi="Times New Roman" w:cs="Times New Roman"/>
          <w:lang w:val="ru-RU"/>
        </w:rPr>
        <w:t xml:space="preserve"> 41</w:t>
      </w:r>
    </w:p>
    <w:p w:rsidR="00B36EE3" w:rsidRPr="00A76919" w:rsidRDefault="00123595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</w:t>
      </w:r>
      <w:r w:rsidRPr="00A76919">
        <w:rPr>
          <w:sz w:val="32"/>
          <w:szCs w:val="32"/>
          <w:lang w:val="ru-RU"/>
        </w:rPr>
        <w:br/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функционирования внутренней системы оценки</w:t>
      </w:r>
      <w:r w:rsidRPr="00A76919">
        <w:rPr>
          <w:sz w:val="32"/>
          <w:szCs w:val="32"/>
          <w:lang w:val="ru-RU"/>
        </w:rPr>
        <w:br/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качества образования (ВСОКО) на</w:t>
      </w:r>
      <w:r w:rsidRPr="00A76919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2024/25 учебный год</w:t>
      </w:r>
    </w:p>
    <w:tbl>
      <w:tblPr>
        <w:tblW w:w="504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69"/>
        <w:gridCol w:w="5677"/>
        <w:gridCol w:w="4732"/>
        <w:gridCol w:w="2513"/>
      </w:tblGrid>
      <w:tr w:rsidR="00B36EE3" w:rsidRPr="00794488" w:rsidTr="006868F0">
        <w:trPr>
          <w:trHeight w:val="53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 w:rsidP="007944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36EE3" w:rsidRPr="00794488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794488" w:rsidRDefault="00123595">
            <w:pPr>
              <w:rPr>
                <w:lang w:val="ru-RU"/>
              </w:rPr>
            </w:pPr>
            <w:r w:rsidRPr="00794488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АВГУСТ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ООП уровней образования соответствуют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актуализировали содержание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из-за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предмета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соответствует федеральным рабочим 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внесенным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«Труд (технология)» для уровня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программы курса внеурочной деятельности «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курса внеурочной деятельности соответствует концепции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 программы, который разработал Институт стратегии развития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3D681D" w:rsidRPr="003D681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Pr>
              <w:rPr>
                <w:lang w:val="ru-RU"/>
              </w:rPr>
            </w:pP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первое полугодие 2024/25 учебного года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предмет включения мероприятий к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Pr>
              <w:rPr>
                <w:lang w:val="ru-RU"/>
              </w:rPr>
            </w:pP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первое полугодие 2024/25 учебного года включили мероприятия к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Зам</w:t>
            </w:r>
            <w:proofErr w:type="spellEnd"/>
            <w:r w:rsidR="003D681D" w:rsidRPr="00CB699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CB6997">
              <w:rPr>
                <w:rFonts w:hAnsi="Times New Roman" w:cs="Times New Roman"/>
                <w:sz w:val="24"/>
                <w:szCs w:val="24"/>
              </w:rPr>
              <w:t> ВР</w:t>
            </w:r>
          </w:p>
        </w:tc>
      </w:tr>
      <w:tr w:rsidR="00B36EE3" w:rsidTr="006868F0">
        <w:trPr>
          <w:trHeight w:val="150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296D39" w:rsidTr="006868F0">
        <w:trPr>
          <w:trHeight w:val="58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3D681D" w:rsidP="003D68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образовательного процесса, требований охраны труда, соблюдение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проходит образовательная деятельность, соответствуют санитарным нормам,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 физической культуры, педагог-психолог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Обучающиесяобеспеченыучебнымипособиями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="00E312F7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B6997" w:rsidP="00CB69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DD2865" w:rsidRPr="00CB6997">
              <w:rPr>
                <w:rFonts w:hAnsi="Times New Roman" w:cs="Times New Roman"/>
                <w:sz w:val="24"/>
                <w:szCs w:val="24"/>
                <w:lang w:val="ru-RU"/>
              </w:rPr>
              <w:t>инженер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ФОП, внедрению новых учебных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внеурочного курса «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методической работы школы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DD28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педагога-психолога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lang w:val="ru-RU"/>
              </w:rPr>
            </w:pP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3217"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217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lang w:val="ru-RU"/>
              </w:rPr>
            </w:pPr>
            <w:r w:rsidRPr="00BA3217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СЕНТЯБРЬ</w:t>
            </w:r>
          </w:p>
        </w:tc>
      </w:tr>
      <w:tr w:rsidR="00B36EE3" w:rsidTr="006868F0">
        <w:trPr>
          <w:trHeight w:val="2037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2865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71B54"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часто болеющими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296D39" w:rsidTr="006868F0">
        <w:trPr>
          <w:trHeight w:val="161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включены мероприятия разного уровня (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развития регулятивных, познавательных или коммуникативных УУД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функциональной грамотности, диагностике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педагог-психолог, классные руководители 1-х, 5-х, 10-х классов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предусмотрено обязательное применение ФРП.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proofErr w:type="gram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6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классные руководители, 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школы соответствует требованиям приказа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296D39" w:rsidRDefault="00296D39" w:rsidP="00A76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ЭВМ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школьным локальным актом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4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утверждена приказом, сформированы базы данных наставников и наставляемых, разработаны индивидуальные планы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под руководством наставника</w:t>
            </w: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4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ООО, также реализации ООП СОО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lang w:val="ru-RU"/>
              </w:rPr>
            </w:pP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421B59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B36EE3" w:rsidRPr="00421B59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lang w:val="ru-RU"/>
              </w:rPr>
            </w:pPr>
            <w:r w:rsidRPr="00421B59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ОКТЯБРЬ</w:t>
            </w:r>
          </w:p>
        </w:tc>
      </w:tr>
      <w:tr w:rsidR="00B36EE3" w:rsidRPr="00296D39" w:rsidTr="006868F0">
        <w:trPr>
          <w:trHeight w:val="145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предметных результатов отражены в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приказе по итогам 1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421B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954CB1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проводятся занятия еженедельно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четвергам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публикуемым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</w:t>
            </w:r>
            <w:proofErr w:type="spellStart"/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rPr>
          <w:trHeight w:val="1234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rPr>
          <w:trHeight w:val="972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954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B36EE3" w:rsidRPr="00296D39" w:rsidTr="006868F0">
        <w:trPr>
          <w:trHeight w:val="835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8F13AB" w:rsidRDefault="00123595">
            <w:pPr>
              <w:rPr>
                <w:lang w:val="ru-RU"/>
              </w:rPr>
            </w:pP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954CB1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rPr>
          <w:trHeight w:val="76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B36EE3" w:rsidRPr="00123595" w:rsidRDefault="00954CB1" w:rsidP="00954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классные руководители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одаренными обучающимися,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педагог-психолог,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новому Порядку проведения аттестации педагогических работников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52C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123595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52C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педагоги физической культуры, педагог-психолог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C52C0B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lastRenderedPageBreak/>
              <w:t>ДЕКАБРЬ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10-х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 10-х классов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rPr>
          <w:trHeight w:val="123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Организоватьмониторингличностныхрезультатов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з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труда 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курса внеурочной деятельности «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курса внеурочной деятельности «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B36EE3" w:rsidRDefault="00123595" w:rsidP="00FF25FA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</w:t>
            </w:r>
            <w:r w:rsidR="00FF2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ющихся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FF25FA" w:rsidRDefault="00123595">
            <w:r w:rsidRPr="00FF25FA">
              <w:rPr>
                <w:b/>
                <w:bCs/>
                <w:spacing w:val="-2"/>
                <w:sz w:val="48"/>
                <w:szCs w:val="48"/>
              </w:rPr>
              <w:t>ЯНВАРЬ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B36EE3" w:rsidRDefault="00B36E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:rsidR="00B36EE3" w:rsidRPr="00123595" w:rsidRDefault="0012359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выпускников </w:t>
            </w:r>
            <w:proofErr w:type="gram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аттестации;</w:t>
            </w:r>
          </w:p>
          <w:p w:rsidR="00B36EE3" w:rsidRPr="00123595" w:rsidRDefault="00123595" w:rsidP="006868F0">
            <w:pPr>
              <w:numPr>
                <w:ilvl w:val="0"/>
                <w:numId w:val="2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B36EE3" w:rsidRPr="00123595" w:rsidRDefault="00123595" w:rsidP="006868F0">
            <w:pPr>
              <w:numPr>
                <w:ilvl w:val="0"/>
                <w:numId w:val="3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B36EE3" w:rsidRPr="00123595" w:rsidRDefault="00123595" w:rsidP="006868F0">
            <w:pPr>
              <w:numPr>
                <w:ilvl w:val="0"/>
                <w:numId w:val="4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услугами дополнительного образования, педагоги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началу второго учебного полугодия, проконтролировать выполнение требований охраны труда, соблюдение техники безопасности, пожарной безопасности,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6868F0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проходит образовательная деятельность, соответствуют требованиям охраны труда, техники безопасности, пожарной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УВР, </w:t>
            </w:r>
            <w:r w:rsidR="00BA1156" w:rsidRPr="00A76919">
              <w:rPr>
                <w:rFonts w:hAnsi="Times New Roman" w:cs="Times New Roman"/>
                <w:sz w:val="24"/>
                <w:szCs w:val="24"/>
                <w:lang w:val="ru-RU"/>
              </w:rPr>
              <w:t>инженер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 для обучающихся.</w:t>
            </w:r>
          </w:p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 безопасность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подвести промежуточные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промежуточные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основе для проверки 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читательской грамотности 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 проведена письменная работа на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основе для проверки 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читательской грамотности 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lastRenderedPageBreak/>
              <w:t>Зам</w:t>
            </w:r>
            <w:proofErr w:type="spellEnd"/>
            <w:r w:rsidR="00BA1156" w:rsidRPr="00A76919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B36EE3" w:rsidRPr="00123595" w:rsidRDefault="00123595" w:rsidP="006868F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педагоги физической культуры, педагог-психолог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1156"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1156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МАРТ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B36EE3" w:rsidRPr="00123595" w:rsidRDefault="002A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образовательных результатов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:rsidR="00B36EE3" w:rsidRDefault="002A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proofErr w:type="spellStart"/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успевающими</w:t>
            </w:r>
            <w:proofErr w:type="spellEnd"/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низкомотивированнымиобучающимися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педагог проводил мероприятия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B36EE3" w:rsidRPr="00296D39" w:rsidTr="006868F0">
        <w:trPr>
          <w:trHeight w:val="200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296D39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апреле, подвести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марте—апреле,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296D39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296D39" w:rsidTr="006868F0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Подведены итоги деятельности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образовательной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успевающими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классные руководители,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839" w:rsidRPr="0032283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качества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2A29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заведующие кафедр,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296D39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классные руководители,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B36EE3" w:rsidRPr="00296D39" w:rsidTr="006868F0">
        <w:trPr>
          <w:trHeight w:val="740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выполнен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rPr>
          <w:trHeight w:val="72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СОО выполнен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397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МСШ, </w:t>
            </w:r>
            <w:proofErr w:type="spellStart"/>
            <w:r w:rsidR="00397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92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92BE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</w:p>
        </w:tc>
      </w:tr>
      <w:tr w:rsidR="00B36EE3" w:rsidRPr="00296D39" w:rsidTr="006868F0">
        <w:trPr>
          <w:trHeight w:val="916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296D39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E0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</w:p>
          <w:p w:rsidR="00B36EE3" w:rsidRPr="00123595" w:rsidRDefault="00123595" w:rsidP="006868F0">
            <w:pPr>
              <w:spacing w:before="0" w:beforeAutospacing="0"/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</w:tbl>
    <w:p w:rsidR="00123595" w:rsidRPr="00123595" w:rsidRDefault="00123595">
      <w:pPr>
        <w:rPr>
          <w:lang w:val="ru-RU"/>
        </w:rPr>
      </w:pPr>
    </w:p>
    <w:sectPr w:rsidR="00123595" w:rsidRPr="00123595" w:rsidSect="00322839">
      <w:pgSz w:w="16839" w:h="11907" w:orient="landscape"/>
      <w:pgMar w:top="567" w:right="537" w:bottom="426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2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A1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A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9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123595"/>
    <w:rsid w:val="00271B54"/>
    <w:rsid w:val="00296D39"/>
    <w:rsid w:val="002A29BE"/>
    <w:rsid w:val="002D33B1"/>
    <w:rsid w:val="002D3591"/>
    <w:rsid w:val="00322839"/>
    <w:rsid w:val="003514A0"/>
    <w:rsid w:val="00397FC3"/>
    <w:rsid w:val="003D681D"/>
    <w:rsid w:val="00421B59"/>
    <w:rsid w:val="004F7E17"/>
    <w:rsid w:val="005A05CE"/>
    <w:rsid w:val="00653AF6"/>
    <w:rsid w:val="006868F0"/>
    <w:rsid w:val="00794488"/>
    <w:rsid w:val="008B5B90"/>
    <w:rsid w:val="008F13AB"/>
    <w:rsid w:val="00954CB1"/>
    <w:rsid w:val="00A76919"/>
    <w:rsid w:val="00B36EE3"/>
    <w:rsid w:val="00B73A5A"/>
    <w:rsid w:val="00B92BE0"/>
    <w:rsid w:val="00BA1156"/>
    <w:rsid w:val="00BA3217"/>
    <w:rsid w:val="00BF7A13"/>
    <w:rsid w:val="00C52C0B"/>
    <w:rsid w:val="00CB6997"/>
    <w:rsid w:val="00D40575"/>
    <w:rsid w:val="00DD2865"/>
    <w:rsid w:val="00E22FFC"/>
    <w:rsid w:val="00E312F7"/>
    <w:rsid w:val="00E438A1"/>
    <w:rsid w:val="00F01E19"/>
    <w:rsid w:val="00FF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23CA-C99B-4502-97A4-287933C4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7694</Words>
  <Characters>43861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sh6zz</cp:lastModifiedBy>
  <cp:revision>17</cp:revision>
  <dcterms:created xsi:type="dcterms:W3CDTF">2011-11-02T04:15:00Z</dcterms:created>
  <dcterms:modified xsi:type="dcterms:W3CDTF">2025-02-20T15:29:00Z</dcterms:modified>
</cp:coreProperties>
</file>